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BEEBA">
      <w:pPr>
        <w:jc w:val="center"/>
        <w:rPr>
          <w:rFonts w:hint="eastAsia" w:ascii="微软雅黑" w:hAnsi="微软雅黑" w:eastAsia="微软雅黑" w:cs="微软雅黑"/>
          <w:b/>
          <w:bCs/>
          <w:i w:val="0"/>
          <w:caps w:val="0"/>
          <w:color w:val="222222"/>
          <w:spacing w:val="0"/>
          <w:kern w:val="0"/>
          <w:sz w:val="32"/>
          <w:szCs w:val="32"/>
          <w:shd w:val="clear" w:fill="FFFFFF"/>
          <w:lang w:val="en-US" w:eastAsia="zh-CN" w:bidi="ar"/>
        </w:rPr>
      </w:pPr>
      <w:r>
        <w:rPr>
          <w:rFonts w:hint="eastAsia" w:ascii="微软雅黑" w:hAnsi="微软雅黑" w:eastAsia="微软雅黑" w:cs="微软雅黑"/>
          <w:b/>
          <w:bCs/>
          <w:i w:val="0"/>
          <w:caps w:val="0"/>
          <w:color w:val="222222"/>
          <w:spacing w:val="0"/>
          <w:kern w:val="0"/>
          <w:sz w:val="32"/>
          <w:szCs w:val="32"/>
          <w:shd w:val="clear" w:fill="FFFFFF"/>
          <w:lang w:val="en-US" w:eastAsia="zh-CN" w:bidi="ar"/>
        </w:rPr>
        <w:t>六安市金安区汇发表面处理有限公司清洁生产审核</w:t>
      </w:r>
    </w:p>
    <w:p w14:paraId="4DC7F92D">
      <w:pPr>
        <w:jc w:val="center"/>
        <w:rPr>
          <w:rFonts w:hint="eastAsia" w:ascii="微软雅黑" w:hAnsi="微软雅黑" w:eastAsia="微软雅黑" w:cs="微软雅黑"/>
          <w:b/>
          <w:bCs/>
          <w:i w:val="0"/>
          <w:caps w:val="0"/>
          <w:color w:val="222222"/>
          <w:spacing w:val="0"/>
          <w:kern w:val="0"/>
          <w:sz w:val="32"/>
          <w:szCs w:val="32"/>
          <w:shd w:val="clear" w:fill="FFFFFF"/>
          <w:lang w:val="en-US" w:eastAsia="zh-CN" w:bidi="ar"/>
        </w:rPr>
      </w:pPr>
      <w:r>
        <w:rPr>
          <w:rFonts w:hint="eastAsia" w:ascii="微软雅黑" w:hAnsi="微软雅黑" w:eastAsia="微软雅黑" w:cs="微软雅黑"/>
          <w:b/>
          <w:bCs/>
          <w:i w:val="0"/>
          <w:caps w:val="0"/>
          <w:color w:val="222222"/>
          <w:spacing w:val="0"/>
          <w:kern w:val="0"/>
          <w:sz w:val="32"/>
          <w:szCs w:val="32"/>
          <w:shd w:val="clear" w:fill="FFFFFF"/>
          <w:lang w:val="en-US" w:eastAsia="zh-CN" w:bidi="ar"/>
        </w:rPr>
        <w:t>主要信息</w:t>
      </w:r>
    </w:p>
    <w:p w14:paraId="6F5BAE78">
      <w:pPr>
        <w:numPr>
          <w:ilvl w:val="0"/>
          <w:numId w:val="1"/>
        </w:numPr>
        <w:rPr>
          <w:rFonts w:hint="eastAsia" w:ascii="方正公文黑体" w:hAnsi="方正公文黑体" w:eastAsia="方正公文黑体" w:cs="方正公文黑体"/>
          <w:b/>
          <w:bCs/>
          <w:color w:val="000000"/>
          <w:sz w:val="28"/>
          <w:szCs w:val="28"/>
          <w:lang w:val="en-US" w:eastAsia="zh-CN"/>
        </w:rPr>
      </w:pPr>
      <w:r>
        <w:rPr>
          <w:rFonts w:hint="eastAsia" w:ascii="方正公文黑体" w:hAnsi="方正公文黑体" w:eastAsia="方正公文黑体" w:cs="方正公文黑体"/>
          <w:b/>
          <w:bCs/>
          <w:color w:val="000000"/>
          <w:sz w:val="28"/>
          <w:szCs w:val="28"/>
          <w:lang w:val="en-US" w:eastAsia="zh-CN"/>
        </w:rPr>
        <w:t>企业名称：</w:t>
      </w:r>
    </w:p>
    <w:p w14:paraId="2D75503B">
      <w:pPr>
        <w:numPr>
          <w:ilvl w:val="0"/>
          <w:numId w:val="0"/>
        </w:numPr>
        <w:ind w:firstLine="420" w:firstLineChars="200"/>
        <w:rPr>
          <w:rFonts w:hint="eastAsia" w:ascii="微软雅黑" w:hAnsi="微软雅黑" w:eastAsia="微软雅黑" w:cs="微软雅黑"/>
          <w:i w:val="0"/>
          <w:caps w:val="0"/>
          <w:color w:val="222222"/>
          <w:spacing w:val="0"/>
          <w:kern w:val="0"/>
          <w:sz w:val="21"/>
          <w:szCs w:val="21"/>
          <w:shd w:val="clear" w:fill="FFFFFF"/>
          <w:lang w:val="en-US" w:eastAsia="zh-CN" w:bidi="ar"/>
        </w:rPr>
      </w:pPr>
      <w:r>
        <w:rPr>
          <w:rFonts w:hint="eastAsia" w:ascii="微软雅黑" w:hAnsi="微软雅黑" w:eastAsia="微软雅黑" w:cs="微软雅黑"/>
          <w:i w:val="0"/>
          <w:caps w:val="0"/>
          <w:color w:val="222222"/>
          <w:spacing w:val="0"/>
          <w:kern w:val="0"/>
          <w:sz w:val="21"/>
          <w:szCs w:val="21"/>
          <w:shd w:val="clear" w:fill="FFFFFF"/>
          <w:lang w:val="en-US" w:eastAsia="zh-CN" w:bidi="ar"/>
        </w:rPr>
        <w:t>六安市金安区汇发表面处理有限公司</w:t>
      </w:r>
    </w:p>
    <w:p w14:paraId="2F6BB90D">
      <w:pPr>
        <w:numPr>
          <w:ilvl w:val="0"/>
          <w:numId w:val="1"/>
        </w:numPr>
        <w:ind w:left="0" w:leftChars="0" w:firstLine="0" w:firstLineChars="0"/>
        <w:rPr>
          <w:rFonts w:hint="eastAsia" w:ascii="方正公文黑体" w:hAnsi="方正公文黑体" w:eastAsia="方正公文黑体" w:cs="方正公文黑体"/>
          <w:b/>
          <w:bCs/>
          <w:color w:val="000000"/>
          <w:sz w:val="28"/>
          <w:szCs w:val="28"/>
          <w:lang w:val="en-US" w:eastAsia="zh-CN"/>
        </w:rPr>
      </w:pPr>
      <w:r>
        <w:rPr>
          <w:rFonts w:hint="eastAsia" w:ascii="方正公文黑体" w:hAnsi="方正公文黑体" w:eastAsia="方正公文黑体" w:cs="方正公文黑体"/>
          <w:b/>
          <w:bCs/>
          <w:color w:val="000000"/>
          <w:sz w:val="28"/>
          <w:szCs w:val="28"/>
          <w:lang w:val="en-US" w:eastAsia="zh-CN"/>
        </w:rPr>
        <w:t>法人代表：</w:t>
      </w:r>
    </w:p>
    <w:p w14:paraId="65C86DB3">
      <w:pPr>
        <w:numPr>
          <w:ilvl w:val="0"/>
          <w:numId w:val="0"/>
        </w:numPr>
        <w:ind w:leftChars="0" w:firstLine="420" w:firstLineChars="200"/>
        <w:rPr>
          <w:rFonts w:hint="default" w:ascii="微软雅黑" w:hAnsi="微软雅黑" w:eastAsia="微软雅黑" w:cs="微软雅黑"/>
          <w:i w:val="0"/>
          <w:caps w:val="0"/>
          <w:color w:val="222222"/>
          <w:spacing w:val="0"/>
          <w:kern w:val="0"/>
          <w:sz w:val="21"/>
          <w:szCs w:val="21"/>
          <w:shd w:val="clear" w:fill="FFFFFF"/>
          <w:lang w:val="en-US" w:eastAsia="zh-CN" w:bidi="ar"/>
        </w:rPr>
      </w:pPr>
      <w:r>
        <w:rPr>
          <w:rFonts w:hint="eastAsia" w:ascii="微软雅黑" w:hAnsi="微软雅黑" w:eastAsia="微软雅黑" w:cs="微软雅黑"/>
          <w:i w:val="0"/>
          <w:caps w:val="0"/>
          <w:color w:val="222222"/>
          <w:spacing w:val="0"/>
          <w:kern w:val="0"/>
          <w:sz w:val="21"/>
          <w:szCs w:val="21"/>
          <w:shd w:val="clear" w:fill="FFFFFF"/>
          <w:lang w:val="en-US" w:eastAsia="zh-CN" w:bidi="ar"/>
        </w:rPr>
        <w:t>潘正海  总经理</w:t>
      </w:r>
    </w:p>
    <w:p w14:paraId="2C0D4E4C">
      <w:pPr>
        <w:numPr>
          <w:ilvl w:val="0"/>
          <w:numId w:val="1"/>
        </w:numPr>
        <w:ind w:left="0" w:leftChars="0" w:firstLine="0" w:firstLineChars="0"/>
        <w:rPr>
          <w:rFonts w:hint="eastAsia" w:ascii="方正公文黑体" w:hAnsi="方正公文黑体" w:eastAsia="方正公文黑体" w:cs="方正公文黑体"/>
          <w:b/>
          <w:bCs/>
          <w:color w:val="000000"/>
          <w:sz w:val="28"/>
          <w:szCs w:val="28"/>
          <w:lang w:val="en-US" w:eastAsia="zh-CN"/>
        </w:rPr>
      </w:pPr>
      <w:r>
        <w:rPr>
          <w:rFonts w:hint="eastAsia" w:ascii="方正公文黑体" w:hAnsi="方正公文黑体" w:eastAsia="方正公文黑体" w:cs="方正公文黑体"/>
          <w:b/>
          <w:bCs/>
          <w:color w:val="000000"/>
          <w:sz w:val="28"/>
          <w:szCs w:val="28"/>
          <w:lang w:val="en-US" w:eastAsia="zh-CN"/>
        </w:rPr>
        <w:t>企业所在地址：</w:t>
      </w:r>
    </w:p>
    <w:p w14:paraId="46C0300B">
      <w:pPr>
        <w:numPr>
          <w:ilvl w:val="0"/>
          <w:numId w:val="0"/>
        </w:numPr>
        <w:ind w:leftChars="0" w:firstLine="630" w:firstLineChars="300"/>
        <w:rPr>
          <w:rFonts w:hint="default" w:ascii="微软雅黑" w:hAnsi="微软雅黑" w:eastAsia="微软雅黑" w:cs="微软雅黑"/>
          <w:i w:val="0"/>
          <w:caps w:val="0"/>
          <w:color w:val="222222"/>
          <w:spacing w:val="0"/>
          <w:kern w:val="0"/>
          <w:sz w:val="21"/>
          <w:szCs w:val="21"/>
          <w:shd w:val="clear" w:fill="FFFFFF"/>
          <w:lang w:val="en-US" w:eastAsia="zh-CN" w:bidi="ar"/>
        </w:rPr>
      </w:pPr>
      <w:r>
        <w:rPr>
          <w:rFonts w:hint="eastAsia" w:ascii="微软雅黑" w:hAnsi="微软雅黑" w:eastAsia="微软雅黑" w:cs="微软雅黑"/>
          <w:i w:val="0"/>
          <w:caps w:val="0"/>
          <w:color w:val="222222"/>
          <w:spacing w:val="0"/>
          <w:kern w:val="0"/>
          <w:sz w:val="21"/>
          <w:szCs w:val="21"/>
          <w:shd w:val="clear" w:fill="FFFFFF"/>
          <w:lang w:val="en-US" w:eastAsia="zh-CN" w:bidi="ar"/>
        </w:rPr>
        <w:t>六安市金安区城北镇古碑路725#</w:t>
      </w:r>
    </w:p>
    <w:p w14:paraId="6120B80C">
      <w:pPr>
        <w:rPr>
          <w:rFonts w:hint="eastAsia" w:ascii="方正公文黑体" w:hAnsi="方正公文黑体" w:eastAsia="方正公文黑体" w:cs="方正公文黑体"/>
          <w:b/>
          <w:bCs/>
          <w:color w:val="000000"/>
          <w:sz w:val="28"/>
          <w:szCs w:val="28"/>
          <w:lang w:val="en-US" w:eastAsia="zh-CN"/>
        </w:rPr>
      </w:pPr>
      <w:r>
        <w:rPr>
          <w:rFonts w:hint="eastAsia" w:ascii="方正公文黑体" w:hAnsi="方正公文黑体" w:eastAsia="方正公文黑体" w:cs="方正公文黑体"/>
          <w:b/>
          <w:bCs/>
          <w:color w:val="000000"/>
          <w:sz w:val="28"/>
          <w:szCs w:val="28"/>
          <w:lang w:val="en-US" w:eastAsia="zh-CN"/>
        </w:rPr>
        <w:t>四、公司使用有毒有害原料情况：</w:t>
      </w:r>
    </w:p>
    <w:p w14:paraId="2171BF03">
      <w:pPr>
        <w:snapToGrid w:val="0"/>
        <w:spacing w:line="240" w:lineRule="auto"/>
        <w:ind w:firstLine="1687" w:firstLineChars="800"/>
        <w:rPr>
          <w:rFonts w:hint="eastAsia" w:ascii="宋体" w:hAnsi="宋体" w:cs="宋体"/>
          <w:b/>
        </w:rPr>
      </w:pPr>
      <w:r>
        <w:rPr>
          <w:rFonts w:hint="eastAsia" w:ascii="宋体" w:hAnsi="宋体" w:cs="宋体"/>
          <w:b/>
        </w:rPr>
        <w:t>项目主要原辅材料消耗及能耗一览表</w:t>
      </w:r>
    </w:p>
    <w:tbl>
      <w:tblPr>
        <w:tblStyle w:val="3"/>
        <w:tblpPr w:leftFromText="180" w:rightFromText="180" w:vertAnchor="text" w:horzAnchor="margin" w:tblpX="109" w:tblpY="223"/>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42"/>
        <w:gridCol w:w="1479"/>
        <w:gridCol w:w="878"/>
        <w:gridCol w:w="825"/>
        <w:gridCol w:w="3391"/>
      </w:tblGrid>
      <w:tr w14:paraId="3504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0" w:type="dxa"/>
            <w:noWrap w:val="0"/>
            <w:vAlign w:val="center"/>
          </w:tcPr>
          <w:p w14:paraId="0373B2A5">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序号</w:t>
            </w:r>
          </w:p>
        </w:tc>
        <w:tc>
          <w:tcPr>
            <w:tcW w:w="1542" w:type="dxa"/>
            <w:noWrap w:val="0"/>
            <w:vAlign w:val="center"/>
          </w:tcPr>
          <w:p w14:paraId="36EA7271">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生产线</w:t>
            </w:r>
          </w:p>
        </w:tc>
        <w:tc>
          <w:tcPr>
            <w:tcW w:w="1479" w:type="dxa"/>
            <w:noWrap w:val="0"/>
            <w:vAlign w:val="center"/>
          </w:tcPr>
          <w:p w14:paraId="49CED3AD">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原辅材料名称</w:t>
            </w:r>
          </w:p>
        </w:tc>
        <w:tc>
          <w:tcPr>
            <w:tcW w:w="878" w:type="dxa"/>
            <w:noWrap w:val="0"/>
            <w:vAlign w:val="center"/>
          </w:tcPr>
          <w:p w14:paraId="0E90D06C">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年</w:t>
            </w:r>
            <w:r>
              <w:rPr>
                <w:rFonts w:hint="eastAsia" w:ascii="宋体" w:hAnsi="宋体" w:cs="宋体"/>
                <w:b/>
                <w:sz w:val="21"/>
                <w:szCs w:val="21"/>
              </w:rPr>
              <w:t>使用量</w:t>
            </w:r>
          </w:p>
        </w:tc>
        <w:tc>
          <w:tcPr>
            <w:tcW w:w="825" w:type="dxa"/>
            <w:noWrap w:val="0"/>
            <w:vAlign w:val="center"/>
          </w:tcPr>
          <w:p w14:paraId="5DB859D8">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单位</w:t>
            </w:r>
          </w:p>
        </w:tc>
        <w:tc>
          <w:tcPr>
            <w:tcW w:w="3391" w:type="dxa"/>
            <w:noWrap w:val="0"/>
            <w:vAlign w:val="center"/>
          </w:tcPr>
          <w:p w14:paraId="1C80B427">
            <w:pPr>
              <w:snapToGrid w:val="0"/>
              <w:spacing w:line="240" w:lineRule="auto"/>
              <w:ind w:firstLine="0" w:firstLineChars="0"/>
              <w:jc w:val="center"/>
              <w:rPr>
                <w:rFonts w:hint="eastAsia" w:ascii="宋体" w:hAnsi="宋体" w:cs="宋体" w:eastAsiaTheme="minorEastAsia"/>
                <w:b/>
                <w:sz w:val="21"/>
                <w:szCs w:val="21"/>
                <w:lang w:eastAsia="zh-CN"/>
              </w:rPr>
            </w:pPr>
            <w:r>
              <w:rPr>
                <w:rFonts w:hint="eastAsia" w:ascii="宋体" w:hAnsi="宋体" w:cs="宋体"/>
                <w:b/>
                <w:sz w:val="21"/>
                <w:szCs w:val="21"/>
                <w:lang w:eastAsia="zh-CN"/>
              </w:rPr>
              <w:t>主要污染物排放浓度、数量</w:t>
            </w:r>
          </w:p>
        </w:tc>
      </w:tr>
      <w:tr w14:paraId="4329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70" w:type="dxa"/>
            <w:vMerge w:val="restart"/>
            <w:noWrap w:val="0"/>
            <w:vAlign w:val="center"/>
          </w:tcPr>
          <w:p w14:paraId="0FA785E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1542" w:type="dxa"/>
            <w:vMerge w:val="restart"/>
            <w:noWrap w:val="0"/>
            <w:vAlign w:val="center"/>
          </w:tcPr>
          <w:p w14:paraId="659AE066">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铝氧化生产线</w:t>
            </w:r>
          </w:p>
          <w:p w14:paraId="50B56C07">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楼D一楼</w:t>
            </w:r>
          </w:p>
        </w:tc>
        <w:tc>
          <w:tcPr>
            <w:tcW w:w="1479" w:type="dxa"/>
            <w:noWrap w:val="0"/>
            <w:vAlign w:val="center"/>
          </w:tcPr>
          <w:p w14:paraId="5813ACE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5D6826E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24</w:t>
            </w:r>
          </w:p>
        </w:tc>
        <w:tc>
          <w:tcPr>
            <w:tcW w:w="825" w:type="dxa"/>
            <w:noWrap w:val="0"/>
            <w:vAlign w:val="center"/>
          </w:tcPr>
          <w:p w14:paraId="48CFB65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restart"/>
            <w:noWrap w:val="0"/>
            <w:vAlign w:val="center"/>
          </w:tcPr>
          <w:p w14:paraId="37B1EF19">
            <w:pPr>
              <w:pStyle w:val="2"/>
              <w:keepNext w:val="0"/>
              <w:keepLines w:val="0"/>
              <w:pageBreakBefore w:val="0"/>
              <w:widowControl w:val="0"/>
              <w:kinsoku/>
              <w:wordWrap/>
              <w:overflowPunct/>
              <w:topLinePunct w:val="0"/>
              <w:autoSpaceDE w:val="0"/>
              <w:autoSpaceDN w:val="0"/>
              <w:bidi w:val="0"/>
              <w:adjustRightInd/>
              <w:snapToGrid/>
              <w:spacing w:after="0" w:line="460" w:lineRule="exact"/>
              <w:ind w:right="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测结果：1、废气主要污染物：氰化氢、氯化氢、硫酸雾、铬酸雾、氮氧化物均满足《电镀污染物排放标准》(GB21900-2008)表5中大气污染物排放限值要求，达标排放；氨、硫化氢满足《恶臭污染物排放标准》(GB14554-93)表2中15m高排气筒排放速率限值要求，达标排放。</w:t>
            </w:r>
          </w:p>
          <w:p w14:paraId="74B443C2">
            <w:pPr>
              <w:snapToGrid w:val="0"/>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厂界无组织废气（总悬浮颗粒物、硫酸雾、氮氧化物、铬酸雾、氰化氢、氯化氢）均满足《大气污染物综合排放标准》（GB16297-1996）无组织排放监控浓度限值要求，达标排放；氨、</w:t>
            </w:r>
            <w:r>
              <w:rPr>
                <w:rFonts w:hint="eastAsia" w:ascii="宋体" w:hAnsi="宋体" w:eastAsia="宋体" w:cs="宋体"/>
                <w:color w:val="000000"/>
                <w:kern w:val="2"/>
                <w:sz w:val="24"/>
                <w:szCs w:val="24"/>
                <w:lang w:val="en-US" w:eastAsia="zh-CN" w:bidi="ar-SA"/>
              </w:rPr>
              <w:t>硫化氢</w:t>
            </w:r>
            <w:r>
              <w:rPr>
                <w:rFonts w:hint="eastAsia" w:ascii="宋体" w:hAnsi="宋体" w:eastAsia="宋体" w:cs="宋体"/>
                <w:color w:val="000000"/>
                <w:kern w:val="2"/>
                <w:sz w:val="24"/>
                <w:szCs w:val="24"/>
                <w:lang w:val="zh-CN" w:eastAsia="zh-CN" w:bidi="ar-SA"/>
              </w:rPr>
              <w:t>满足《恶臭污染物排放标准》(GB14554-93)表1中二级标准限值要求，达标排放。</w:t>
            </w:r>
          </w:p>
          <w:p w14:paraId="4FE9818E">
            <w:pPr>
              <w:snapToGrid w:val="0"/>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污水处理站产生的氨、硫化氢满足《恶臭污染物排放标准》(GB14554-93)表2中15m高排气筒排放速率限值要求，达标排放</w:t>
            </w:r>
          </w:p>
          <w:p w14:paraId="47825770">
            <w:pPr>
              <w:keepNext w:val="0"/>
              <w:keepLines w:val="0"/>
              <w:pageBreakBefore w:val="0"/>
              <w:kinsoku/>
              <w:wordWrap/>
              <w:overflowPunct/>
              <w:topLinePunct w:val="0"/>
              <w:autoSpaceDE/>
              <w:autoSpaceDN/>
              <w:bidi w:val="0"/>
              <w:adjustRightInd/>
              <w:snapToGrid/>
              <w:spacing w:line="480" w:lineRule="exact"/>
              <w:ind w:firstLine="480"/>
              <w:textAlignment w:val="auto"/>
              <w:rPr>
                <w:spacing w:val="0"/>
                <w:sz w:val="24"/>
              </w:rPr>
            </w:pPr>
            <w:r>
              <w:rPr>
                <w:rFonts w:hint="eastAsia" w:ascii="宋体" w:hAnsi="宋体" w:eastAsia="宋体" w:cs="宋体"/>
                <w:color w:val="000000"/>
                <w:kern w:val="2"/>
                <w:sz w:val="24"/>
                <w:szCs w:val="24"/>
                <w:lang w:val="en-US" w:eastAsia="zh-CN" w:bidi="ar-SA"/>
              </w:rPr>
              <w:t>3、废水：</w:t>
            </w:r>
            <w:r>
              <w:rPr>
                <w:spacing w:val="0"/>
                <w:sz w:val="24"/>
              </w:rPr>
              <w:t>污水</w:t>
            </w:r>
            <w:r>
              <w:rPr>
                <w:rFonts w:hint="eastAsia"/>
                <w:spacing w:val="0"/>
                <w:sz w:val="24"/>
                <w:lang w:val="en-US" w:eastAsia="zh-CN"/>
              </w:rPr>
              <w:t>处理</w:t>
            </w:r>
            <w:r>
              <w:rPr>
                <w:spacing w:val="0"/>
                <w:sz w:val="24"/>
              </w:rPr>
              <w:t>站总排口废水重金属指标均满足《电镀污染物排放标准》（</w:t>
            </w:r>
            <w:r>
              <w:rPr>
                <w:rFonts w:ascii="Times New Roman" w:eastAsia="Times New Roman"/>
                <w:spacing w:val="0"/>
                <w:sz w:val="24"/>
              </w:rPr>
              <w:t>GB21900-2008</w:t>
            </w:r>
            <w:r>
              <w:rPr>
                <w:spacing w:val="0"/>
                <w:sz w:val="24"/>
              </w:rPr>
              <w:t>）中表</w:t>
            </w:r>
            <w:r>
              <w:rPr>
                <w:rFonts w:ascii="Times New Roman" w:eastAsia="Times New Roman"/>
                <w:spacing w:val="0"/>
                <w:sz w:val="24"/>
              </w:rPr>
              <w:t>3</w:t>
            </w:r>
            <w:r>
              <w:rPr>
                <w:spacing w:val="0"/>
                <w:sz w:val="24"/>
              </w:rPr>
              <w:t>中水污染排放限值要求，其余污染物均满足</w:t>
            </w:r>
            <w:r>
              <w:rPr>
                <w:rFonts w:hint="eastAsia"/>
                <w:spacing w:val="0"/>
                <w:sz w:val="24"/>
                <w:lang w:eastAsia="zh-CN"/>
              </w:rPr>
              <w:t>六安市东城污水处理厂</w:t>
            </w:r>
            <w:r>
              <w:rPr>
                <w:rFonts w:hint="eastAsia"/>
                <w:spacing w:val="0"/>
                <w:sz w:val="24"/>
              </w:rPr>
              <w:t>进水标准</w:t>
            </w:r>
            <w:r>
              <w:rPr>
                <w:spacing w:val="0"/>
                <w:sz w:val="24"/>
              </w:rPr>
              <w:t>，达标排放；</w:t>
            </w:r>
            <w:r>
              <w:rPr>
                <w:rFonts w:hint="eastAsia"/>
                <w:spacing w:val="0"/>
                <w:sz w:val="24"/>
                <w:lang w:val="en-US" w:eastAsia="zh-CN"/>
              </w:rPr>
              <w:t>车间排放口1（</w:t>
            </w:r>
            <w:r>
              <w:rPr>
                <w:spacing w:val="0"/>
                <w:sz w:val="24"/>
              </w:rPr>
              <w:t>含铬废水排放口</w:t>
            </w:r>
            <w:r>
              <w:rPr>
                <w:rFonts w:hint="eastAsia"/>
                <w:spacing w:val="0"/>
                <w:sz w:val="24"/>
                <w:lang w:val="en-US" w:eastAsia="zh-CN"/>
              </w:rPr>
              <w:t>）</w:t>
            </w:r>
            <w:r>
              <w:rPr>
                <w:spacing w:val="0"/>
                <w:sz w:val="24"/>
              </w:rPr>
              <w:t>排放的铬、六价铬和</w:t>
            </w:r>
            <w:r>
              <w:rPr>
                <w:rFonts w:hint="eastAsia"/>
                <w:spacing w:val="0"/>
                <w:sz w:val="24"/>
                <w:lang w:val="en-US" w:eastAsia="zh-CN"/>
              </w:rPr>
              <w:t>车间排放口2（</w:t>
            </w:r>
            <w:r>
              <w:rPr>
                <w:spacing w:val="0"/>
                <w:sz w:val="24"/>
              </w:rPr>
              <w:t>含镍废水排放口</w:t>
            </w:r>
            <w:r>
              <w:rPr>
                <w:rFonts w:hint="eastAsia"/>
                <w:spacing w:val="0"/>
                <w:sz w:val="24"/>
                <w:lang w:val="en-US" w:eastAsia="zh-CN"/>
              </w:rPr>
              <w:t>）</w:t>
            </w:r>
            <w:r>
              <w:rPr>
                <w:spacing w:val="0"/>
                <w:sz w:val="24"/>
              </w:rPr>
              <w:t>排放的镍等一类污染物指标均满足《电镀污染物排放标准》（</w:t>
            </w:r>
            <w:r>
              <w:rPr>
                <w:rFonts w:ascii="Times New Roman" w:eastAsia="Times New Roman"/>
                <w:spacing w:val="0"/>
                <w:sz w:val="24"/>
              </w:rPr>
              <w:t>GB21900-2008</w:t>
            </w:r>
            <w:r>
              <w:rPr>
                <w:spacing w:val="0"/>
                <w:sz w:val="24"/>
              </w:rPr>
              <w:t>）中表</w:t>
            </w:r>
            <w:r>
              <w:rPr>
                <w:rFonts w:ascii="Times New Roman" w:eastAsia="Times New Roman"/>
                <w:spacing w:val="0"/>
                <w:sz w:val="24"/>
              </w:rPr>
              <w:t>3</w:t>
            </w:r>
            <w:r>
              <w:rPr>
                <w:spacing w:val="0"/>
                <w:sz w:val="24"/>
              </w:rPr>
              <w:t>中水污染排放限值</w:t>
            </w:r>
            <w:r>
              <w:rPr>
                <w:rFonts w:hint="eastAsia"/>
                <w:spacing w:val="0"/>
                <w:sz w:val="24"/>
                <w:lang w:eastAsia="zh-CN"/>
              </w:rPr>
              <w:t>及</w:t>
            </w:r>
            <w:r>
              <w:rPr>
                <w:rFonts w:hint="eastAsia"/>
                <w:spacing w:val="0"/>
                <w:sz w:val="24"/>
                <w:lang w:val="en-US" w:eastAsia="zh-CN"/>
              </w:rPr>
              <w:t>DB34/4966-2024</w:t>
            </w:r>
            <w:r>
              <w:rPr>
                <w:spacing w:val="0"/>
                <w:sz w:val="24"/>
              </w:rPr>
              <w:t>要求，达标排放。</w:t>
            </w:r>
          </w:p>
          <w:p w14:paraId="30D1DABD">
            <w:pPr>
              <w:snapToGrid w:val="0"/>
              <w:spacing w:line="240" w:lineRule="auto"/>
              <w:ind w:firstLine="0" w:firstLineChars="0"/>
              <w:jc w:val="both"/>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4、污染物排放总量：</w:t>
            </w:r>
          </w:p>
          <w:p w14:paraId="3613F7CB">
            <w:pPr>
              <w:snapToGrid w:val="0"/>
              <w:spacing w:line="240" w:lineRule="auto"/>
              <w:ind w:firstLine="0" w:firstLineChars="0"/>
              <w:jc w:val="center"/>
              <w:rPr>
                <w:rFonts w:hint="eastAsia" w:ascii="宋体" w:hAnsi="宋体" w:eastAsia="宋体" w:cs="宋体"/>
                <w:color w:val="000000"/>
                <w:kern w:val="2"/>
                <w:sz w:val="24"/>
                <w:szCs w:val="24"/>
                <w:lang w:val="en-US" w:eastAsia="zh-CN" w:bidi="ar-SA"/>
              </w:rPr>
            </w:pPr>
            <w:r>
              <w:rPr>
                <w:rFonts w:hint="eastAsia" w:cs="宋体"/>
                <w:color w:val="auto"/>
                <w:spacing w:val="0"/>
                <w:sz w:val="24"/>
                <w:szCs w:val="24"/>
                <w:lang w:val="en-US" w:eastAsia="zh-CN" w:bidi="zh-CN"/>
              </w:rPr>
              <w:t>公司满负荷状态下废水COD、氨氮、总铬和六价铬的纳管量分别为9.01t/a、0.89t/a、0.009t/a和0.004t/a</w:t>
            </w:r>
            <w:r>
              <w:rPr>
                <w:rFonts w:hint="eastAsia" w:ascii="宋体" w:hAnsi="宋体" w:eastAsia="宋体" w:cs="宋体"/>
                <w:color w:val="000000"/>
                <w:kern w:val="2"/>
                <w:sz w:val="24"/>
                <w:szCs w:val="24"/>
                <w:lang w:val="en-US" w:eastAsia="zh-CN" w:bidi="ar-SA"/>
              </w:rPr>
              <w:t>。</w:t>
            </w:r>
          </w:p>
          <w:p w14:paraId="704EE544">
            <w:pPr>
              <w:snapToGrid w:val="0"/>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pacing w:val="0"/>
                <w:sz w:val="24"/>
                <w:szCs w:val="24"/>
                <w:lang w:val="zh-CN" w:eastAsia="zh-CN" w:bidi="zh-CN"/>
              </w:rPr>
              <w:t>废气</w:t>
            </w:r>
            <w:r>
              <w:rPr>
                <w:rFonts w:hint="eastAsia" w:ascii="宋体" w:hAnsi="宋体" w:eastAsia="宋体" w:cs="宋体"/>
                <w:spacing w:val="0"/>
                <w:sz w:val="24"/>
                <w:szCs w:val="24"/>
                <w:lang w:val="en-US" w:eastAsia="zh-CN" w:bidi="zh-CN"/>
              </w:rPr>
              <w:t>中氯化氢</w:t>
            </w: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硫酸雾</w:t>
            </w: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氰化氢</w:t>
            </w: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铬酸雾和</w:t>
            </w:r>
            <w:r>
              <w:rPr>
                <w:rFonts w:hint="eastAsia" w:ascii="宋体" w:hAnsi="宋体" w:eastAsia="宋体" w:cs="宋体"/>
                <w:spacing w:val="0"/>
                <w:sz w:val="24"/>
                <w:szCs w:val="24"/>
                <w:lang w:val="zh-CN" w:eastAsia="zh-CN" w:bidi="zh-CN"/>
              </w:rPr>
              <w:t>氮氧化物截止本期工程全厂的排放量分别为</w:t>
            </w:r>
            <w:r>
              <w:rPr>
                <w:rFonts w:hint="eastAsia" w:ascii="宋体" w:hAnsi="宋体" w:eastAsia="宋体" w:cs="宋体"/>
                <w:spacing w:val="0"/>
                <w:sz w:val="24"/>
                <w:szCs w:val="24"/>
                <w:lang w:val="en-US" w:eastAsia="zh-CN" w:bidi="zh-CN"/>
              </w:rPr>
              <w:t>1.191</w:t>
            </w:r>
            <w:r>
              <w:rPr>
                <w:rFonts w:hint="eastAsia" w:ascii="宋体" w:hAnsi="宋体" w:eastAsia="宋体" w:cs="宋体"/>
                <w:spacing w:val="0"/>
                <w:sz w:val="24"/>
                <w:szCs w:val="24"/>
                <w:lang w:val="zh-CN" w:eastAsia="zh-CN" w:bidi="zh-CN"/>
              </w:rPr>
              <w:t>t/a、</w:t>
            </w:r>
            <w:r>
              <w:rPr>
                <w:rFonts w:hint="eastAsia" w:ascii="宋体" w:hAnsi="宋体" w:eastAsia="宋体" w:cs="宋体"/>
                <w:spacing w:val="0"/>
                <w:sz w:val="24"/>
                <w:szCs w:val="24"/>
                <w:lang w:val="en-US" w:eastAsia="zh-CN" w:bidi="zh-CN"/>
              </w:rPr>
              <w:t>0.655</w:t>
            </w:r>
            <w:r>
              <w:rPr>
                <w:rFonts w:hint="eastAsia" w:ascii="宋体" w:hAnsi="宋体" w:eastAsia="宋体" w:cs="宋体"/>
                <w:spacing w:val="0"/>
                <w:sz w:val="24"/>
                <w:szCs w:val="24"/>
                <w:lang w:val="zh-CN" w:eastAsia="zh-CN" w:bidi="zh-CN"/>
              </w:rPr>
              <w:t>t/a、</w:t>
            </w:r>
            <w:r>
              <w:rPr>
                <w:rFonts w:hint="eastAsia" w:ascii="宋体" w:hAnsi="宋体" w:eastAsia="宋体" w:cs="宋体"/>
                <w:spacing w:val="0"/>
                <w:sz w:val="24"/>
                <w:szCs w:val="24"/>
                <w:lang w:val="en-US" w:eastAsia="zh-CN" w:bidi="zh-CN"/>
              </w:rPr>
              <w:t>0.007</w:t>
            </w:r>
            <w:r>
              <w:rPr>
                <w:rFonts w:hint="eastAsia" w:ascii="宋体" w:hAnsi="宋体" w:eastAsia="宋体" w:cs="宋体"/>
                <w:spacing w:val="0"/>
                <w:sz w:val="24"/>
                <w:szCs w:val="24"/>
                <w:lang w:val="zh-CN" w:eastAsia="zh-CN" w:bidi="zh-CN"/>
              </w:rPr>
              <w:t>t/a、</w:t>
            </w:r>
            <w:r>
              <w:rPr>
                <w:rFonts w:hint="eastAsia" w:ascii="宋体" w:hAnsi="宋体" w:eastAsia="宋体" w:cs="宋体"/>
                <w:spacing w:val="0"/>
                <w:sz w:val="24"/>
                <w:szCs w:val="24"/>
                <w:lang w:val="en-US" w:eastAsia="zh-CN" w:bidi="zh-CN"/>
              </w:rPr>
              <w:t>0.0021</w:t>
            </w:r>
            <w:r>
              <w:rPr>
                <w:rFonts w:hint="eastAsia" w:ascii="宋体" w:hAnsi="宋体" w:eastAsia="宋体" w:cs="宋体"/>
                <w:spacing w:val="0"/>
                <w:sz w:val="24"/>
                <w:szCs w:val="24"/>
                <w:lang w:val="zh-CN" w:eastAsia="zh-CN" w:bidi="zh-CN"/>
              </w:rPr>
              <w:t>t/a和0.</w:t>
            </w:r>
            <w:r>
              <w:rPr>
                <w:rFonts w:hint="eastAsia" w:ascii="宋体" w:hAnsi="宋体" w:eastAsia="宋体" w:cs="宋体"/>
                <w:spacing w:val="0"/>
                <w:sz w:val="24"/>
                <w:szCs w:val="24"/>
                <w:lang w:val="en-US" w:eastAsia="zh-CN" w:bidi="zh-CN"/>
              </w:rPr>
              <w:t>694</w:t>
            </w:r>
            <w:r>
              <w:rPr>
                <w:rFonts w:hint="eastAsia" w:ascii="宋体" w:hAnsi="宋体" w:eastAsia="宋体" w:cs="宋体"/>
                <w:spacing w:val="0"/>
                <w:sz w:val="24"/>
                <w:szCs w:val="24"/>
                <w:lang w:val="zh-CN" w:eastAsia="zh-CN" w:bidi="zh-CN"/>
              </w:rPr>
              <w:t>t/a</w:t>
            </w:r>
          </w:p>
        </w:tc>
      </w:tr>
      <w:tr w14:paraId="3F2F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EA7B2D0">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D360393">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7B2703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磷酸</w:t>
            </w:r>
          </w:p>
        </w:tc>
        <w:tc>
          <w:tcPr>
            <w:tcW w:w="878" w:type="dxa"/>
            <w:noWrap w:val="0"/>
            <w:vAlign w:val="center"/>
          </w:tcPr>
          <w:p w14:paraId="7C9ECB3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01B89F7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70E3197">
            <w:pPr>
              <w:snapToGrid w:val="0"/>
              <w:spacing w:line="240" w:lineRule="auto"/>
              <w:ind w:firstLine="0" w:firstLineChars="0"/>
              <w:jc w:val="center"/>
              <w:rPr>
                <w:rFonts w:hint="eastAsia" w:ascii="宋体" w:hAnsi="宋体" w:cs="宋体"/>
                <w:sz w:val="21"/>
                <w:szCs w:val="21"/>
              </w:rPr>
            </w:pPr>
          </w:p>
        </w:tc>
      </w:tr>
      <w:tr w14:paraId="3A0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18C28D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73F03A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C80DF9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5790503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0.5</w:t>
            </w:r>
          </w:p>
        </w:tc>
        <w:tc>
          <w:tcPr>
            <w:tcW w:w="825" w:type="dxa"/>
            <w:noWrap w:val="0"/>
            <w:vAlign w:val="center"/>
          </w:tcPr>
          <w:p w14:paraId="1AE3FB2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A2D8C2D">
            <w:pPr>
              <w:snapToGrid w:val="0"/>
              <w:spacing w:line="240" w:lineRule="auto"/>
              <w:ind w:firstLine="0" w:firstLineChars="0"/>
              <w:jc w:val="center"/>
              <w:rPr>
                <w:rFonts w:hint="eastAsia" w:ascii="宋体" w:hAnsi="宋体" w:cs="宋体"/>
                <w:sz w:val="21"/>
                <w:szCs w:val="21"/>
              </w:rPr>
            </w:pPr>
          </w:p>
        </w:tc>
      </w:tr>
      <w:tr w14:paraId="603D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EBD27A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42EC6B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A550CE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3466481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w:t>
            </w:r>
          </w:p>
        </w:tc>
        <w:tc>
          <w:tcPr>
            <w:tcW w:w="825" w:type="dxa"/>
            <w:noWrap w:val="0"/>
            <w:vAlign w:val="center"/>
          </w:tcPr>
          <w:p w14:paraId="2117A2D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273B612">
            <w:pPr>
              <w:snapToGrid w:val="0"/>
              <w:spacing w:line="240" w:lineRule="auto"/>
              <w:ind w:firstLine="0" w:firstLineChars="0"/>
              <w:jc w:val="center"/>
              <w:rPr>
                <w:rFonts w:hint="eastAsia" w:ascii="宋体" w:hAnsi="宋体" w:cs="宋体"/>
                <w:sz w:val="21"/>
                <w:szCs w:val="21"/>
              </w:rPr>
            </w:pPr>
          </w:p>
        </w:tc>
      </w:tr>
      <w:tr w14:paraId="24F6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2F7B18E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1542" w:type="dxa"/>
            <w:vMerge w:val="restart"/>
            <w:noWrap w:val="0"/>
            <w:vAlign w:val="center"/>
          </w:tcPr>
          <w:p w14:paraId="7AB6F936">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镀锌</w:t>
            </w:r>
            <w:r>
              <w:rPr>
                <w:rFonts w:hint="eastAsia" w:ascii="宋体" w:hAnsi="宋体" w:cs="宋体"/>
                <w:b/>
                <w:sz w:val="21"/>
                <w:szCs w:val="21"/>
              </w:rPr>
              <w:t>生产线</w:t>
            </w:r>
          </w:p>
          <w:p w14:paraId="32030133">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楼D一楼</w:t>
            </w:r>
          </w:p>
        </w:tc>
        <w:tc>
          <w:tcPr>
            <w:tcW w:w="1479" w:type="dxa"/>
            <w:noWrap w:val="0"/>
            <w:vAlign w:val="center"/>
          </w:tcPr>
          <w:p w14:paraId="68AA753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59E5168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15</w:t>
            </w:r>
          </w:p>
        </w:tc>
        <w:tc>
          <w:tcPr>
            <w:tcW w:w="825" w:type="dxa"/>
            <w:noWrap w:val="0"/>
            <w:vAlign w:val="center"/>
          </w:tcPr>
          <w:p w14:paraId="3700C90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30DCF4FB">
            <w:pPr>
              <w:snapToGrid w:val="0"/>
              <w:spacing w:line="240" w:lineRule="auto"/>
              <w:ind w:firstLine="0" w:firstLineChars="0"/>
              <w:jc w:val="center"/>
              <w:rPr>
                <w:rFonts w:hint="eastAsia" w:ascii="宋体" w:hAnsi="宋体" w:cs="宋体"/>
                <w:sz w:val="21"/>
                <w:szCs w:val="21"/>
              </w:rPr>
            </w:pPr>
          </w:p>
        </w:tc>
      </w:tr>
      <w:tr w14:paraId="3AA1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3C9516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8AA96DA">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2C42BA3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71293F3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w:t>
            </w:r>
          </w:p>
        </w:tc>
        <w:tc>
          <w:tcPr>
            <w:tcW w:w="825" w:type="dxa"/>
            <w:noWrap w:val="0"/>
            <w:vAlign w:val="center"/>
          </w:tcPr>
          <w:p w14:paraId="036488D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9483662">
            <w:pPr>
              <w:snapToGrid w:val="0"/>
              <w:spacing w:line="240" w:lineRule="auto"/>
              <w:ind w:firstLine="0" w:firstLineChars="0"/>
              <w:jc w:val="center"/>
              <w:rPr>
                <w:rFonts w:hint="eastAsia" w:ascii="宋体" w:hAnsi="宋体" w:cs="宋体"/>
                <w:sz w:val="21"/>
                <w:szCs w:val="21"/>
              </w:rPr>
            </w:pPr>
          </w:p>
        </w:tc>
      </w:tr>
      <w:tr w14:paraId="2465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FC94D11">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7245181">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0E371B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35D628C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825" w:type="dxa"/>
            <w:noWrap w:val="0"/>
            <w:vAlign w:val="center"/>
          </w:tcPr>
          <w:p w14:paraId="3B9D566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3209C6A0">
            <w:pPr>
              <w:snapToGrid w:val="0"/>
              <w:spacing w:line="240" w:lineRule="auto"/>
              <w:ind w:firstLine="0" w:firstLineChars="0"/>
              <w:jc w:val="center"/>
              <w:rPr>
                <w:rFonts w:hint="eastAsia" w:ascii="宋体" w:hAnsi="宋体" w:cs="宋体"/>
                <w:sz w:val="21"/>
                <w:szCs w:val="21"/>
              </w:rPr>
            </w:pPr>
          </w:p>
        </w:tc>
      </w:tr>
      <w:tr w14:paraId="5CA2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2D206CC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w:t>
            </w:r>
          </w:p>
        </w:tc>
        <w:tc>
          <w:tcPr>
            <w:tcW w:w="1542" w:type="dxa"/>
            <w:vMerge w:val="restart"/>
            <w:noWrap w:val="0"/>
            <w:vAlign w:val="center"/>
          </w:tcPr>
          <w:p w14:paraId="3444F329">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铝氧化生产线</w:t>
            </w:r>
          </w:p>
          <w:p w14:paraId="6387B5B1">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楼D一楼</w:t>
            </w:r>
          </w:p>
        </w:tc>
        <w:tc>
          <w:tcPr>
            <w:tcW w:w="1479" w:type="dxa"/>
            <w:noWrap w:val="0"/>
            <w:vAlign w:val="center"/>
          </w:tcPr>
          <w:p w14:paraId="5614E40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硫</w:t>
            </w:r>
            <w:r>
              <w:rPr>
                <w:rFonts w:hint="eastAsia" w:ascii="宋体" w:hAnsi="宋体" w:cs="宋体"/>
                <w:sz w:val="21"/>
                <w:szCs w:val="21"/>
              </w:rPr>
              <w:t>酸</w:t>
            </w:r>
          </w:p>
        </w:tc>
        <w:tc>
          <w:tcPr>
            <w:tcW w:w="878" w:type="dxa"/>
            <w:noWrap w:val="0"/>
            <w:vAlign w:val="center"/>
          </w:tcPr>
          <w:p w14:paraId="254E276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w:t>
            </w:r>
          </w:p>
        </w:tc>
        <w:tc>
          <w:tcPr>
            <w:tcW w:w="825" w:type="dxa"/>
            <w:noWrap w:val="0"/>
            <w:vAlign w:val="center"/>
          </w:tcPr>
          <w:p w14:paraId="36248C0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376CD232">
            <w:pPr>
              <w:snapToGrid w:val="0"/>
              <w:spacing w:line="240" w:lineRule="auto"/>
              <w:ind w:firstLine="0" w:firstLineChars="0"/>
              <w:jc w:val="center"/>
              <w:rPr>
                <w:rFonts w:hint="eastAsia" w:ascii="宋体" w:hAnsi="宋体" w:cs="宋体"/>
                <w:sz w:val="21"/>
                <w:szCs w:val="21"/>
              </w:rPr>
            </w:pPr>
          </w:p>
        </w:tc>
      </w:tr>
      <w:tr w14:paraId="64B9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AC90C14">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43D4FEF">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5F9D952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磷酸</w:t>
            </w:r>
          </w:p>
        </w:tc>
        <w:tc>
          <w:tcPr>
            <w:tcW w:w="878" w:type="dxa"/>
            <w:noWrap w:val="0"/>
            <w:vAlign w:val="center"/>
          </w:tcPr>
          <w:p w14:paraId="2ACDCF0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10</w:t>
            </w:r>
          </w:p>
        </w:tc>
        <w:tc>
          <w:tcPr>
            <w:tcW w:w="825" w:type="dxa"/>
            <w:noWrap w:val="0"/>
            <w:vAlign w:val="center"/>
          </w:tcPr>
          <w:p w14:paraId="3C39D40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5053874">
            <w:pPr>
              <w:snapToGrid w:val="0"/>
              <w:spacing w:line="240" w:lineRule="auto"/>
              <w:ind w:firstLine="0" w:firstLineChars="0"/>
              <w:jc w:val="center"/>
              <w:rPr>
                <w:rFonts w:hint="eastAsia" w:ascii="宋体" w:hAnsi="宋体" w:cs="宋体"/>
                <w:sz w:val="21"/>
                <w:szCs w:val="21"/>
              </w:rPr>
            </w:pPr>
          </w:p>
        </w:tc>
      </w:tr>
      <w:tr w14:paraId="13A0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90F4F4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607C60A">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8D5460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7445ED7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0.05</w:t>
            </w:r>
          </w:p>
        </w:tc>
        <w:tc>
          <w:tcPr>
            <w:tcW w:w="825" w:type="dxa"/>
            <w:noWrap w:val="0"/>
            <w:vAlign w:val="center"/>
          </w:tcPr>
          <w:p w14:paraId="62AA550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6865F6EA">
            <w:pPr>
              <w:snapToGrid w:val="0"/>
              <w:spacing w:line="240" w:lineRule="auto"/>
              <w:ind w:firstLine="0" w:firstLineChars="0"/>
              <w:jc w:val="center"/>
              <w:rPr>
                <w:rFonts w:hint="eastAsia" w:ascii="宋体" w:hAnsi="宋体" w:cs="宋体"/>
                <w:sz w:val="21"/>
                <w:szCs w:val="21"/>
              </w:rPr>
            </w:pPr>
          </w:p>
        </w:tc>
      </w:tr>
      <w:tr w14:paraId="722E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83D34A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7CB668A">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2040A23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7639165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0</w:t>
            </w:r>
          </w:p>
        </w:tc>
        <w:tc>
          <w:tcPr>
            <w:tcW w:w="825" w:type="dxa"/>
            <w:noWrap w:val="0"/>
            <w:vAlign w:val="center"/>
          </w:tcPr>
          <w:p w14:paraId="6E19769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029C335">
            <w:pPr>
              <w:snapToGrid w:val="0"/>
              <w:spacing w:line="240" w:lineRule="auto"/>
              <w:ind w:firstLine="0" w:firstLineChars="0"/>
              <w:jc w:val="center"/>
              <w:rPr>
                <w:rFonts w:hint="eastAsia" w:ascii="宋体" w:hAnsi="宋体" w:cs="宋体"/>
                <w:sz w:val="21"/>
                <w:szCs w:val="21"/>
              </w:rPr>
            </w:pPr>
          </w:p>
        </w:tc>
      </w:tr>
      <w:tr w14:paraId="6117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724E92B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4</w:t>
            </w:r>
          </w:p>
        </w:tc>
        <w:tc>
          <w:tcPr>
            <w:tcW w:w="1542" w:type="dxa"/>
            <w:vMerge w:val="restart"/>
            <w:noWrap w:val="0"/>
            <w:vAlign w:val="center"/>
          </w:tcPr>
          <w:p w14:paraId="38C8184B">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镀锡</w:t>
            </w:r>
            <w:r>
              <w:rPr>
                <w:rFonts w:hint="eastAsia" w:ascii="宋体" w:hAnsi="宋体" w:cs="宋体"/>
                <w:b/>
                <w:sz w:val="21"/>
                <w:szCs w:val="21"/>
              </w:rPr>
              <w:t>生产线</w:t>
            </w:r>
          </w:p>
          <w:p w14:paraId="4E3C9D40">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1D1739D7">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盐酸</w:t>
            </w:r>
          </w:p>
        </w:tc>
        <w:tc>
          <w:tcPr>
            <w:tcW w:w="878" w:type="dxa"/>
            <w:noWrap w:val="0"/>
            <w:vAlign w:val="top"/>
          </w:tcPr>
          <w:p w14:paraId="4D7B582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825" w:type="dxa"/>
            <w:noWrap w:val="0"/>
            <w:vAlign w:val="center"/>
          </w:tcPr>
          <w:p w14:paraId="50F1A96D">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36B679AF">
            <w:pPr>
              <w:snapToGrid w:val="0"/>
              <w:spacing w:line="240" w:lineRule="auto"/>
              <w:ind w:firstLine="0" w:firstLineChars="0"/>
              <w:jc w:val="center"/>
              <w:rPr>
                <w:rFonts w:hint="eastAsia" w:ascii="宋体" w:hAnsi="宋体" w:eastAsia="宋体" w:cs="宋体"/>
                <w:sz w:val="21"/>
                <w:szCs w:val="21"/>
              </w:rPr>
            </w:pPr>
          </w:p>
        </w:tc>
      </w:tr>
      <w:tr w14:paraId="5796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AAEA204">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49B1EEC">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62FA619F">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硫酸</w:t>
            </w:r>
          </w:p>
        </w:tc>
        <w:tc>
          <w:tcPr>
            <w:tcW w:w="878" w:type="dxa"/>
            <w:noWrap w:val="0"/>
            <w:vAlign w:val="top"/>
          </w:tcPr>
          <w:p w14:paraId="7E337989">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16</w:t>
            </w:r>
          </w:p>
        </w:tc>
        <w:tc>
          <w:tcPr>
            <w:tcW w:w="825" w:type="dxa"/>
            <w:noWrap w:val="0"/>
            <w:vAlign w:val="center"/>
          </w:tcPr>
          <w:p w14:paraId="370E60E1">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2948A565">
            <w:pPr>
              <w:snapToGrid w:val="0"/>
              <w:spacing w:line="240" w:lineRule="auto"/>
              <w:ind w:firstLine="0" w:firstLineChars="0"/>
              <w:jc w:val="center"/>
              <w:rPr>
                <w:rFonts w:hint="eastAsia" w:ascii="宋体" w:hAnsi="宋体" w:eastAsia="宋体" w:cs="宋体"/>
                <w:sz w:val="21"/>
                <w:szCs w:val="21"/>
              </w:rPr>
            </w:pPr>
          </w:p>
        </w:tc>
      </w:tr>
      <w:tr w14:paraId="7CFB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A5FAA3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4E83B62">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35E5684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双氧水</w:t>
            </w:r>
          </w:p>
        </w:tc>
        <w:tc>
          <w:tcPr>
            <w:tcW w:w="878" w:type="dxa"/>
            <w:noWrap w:val="0"/>
            <w:vAlign w:val="top"/>
          </w:tcPr>
          <w:p w14:paraId="42421E13">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825" w:type="dxa"/>
            <w:noWrap w:val="0"/>
            <w:vAlign w:val="center"/>
          </w:tcPr>
          <w:p w14:paraId="2F21582E">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1203601D">
            <w:pPr>
              <w:snapToGrid w:val="0"/>
              <w:spacing w:line="240" w:lineRule="auto"/>
              <w:ind w:firstLine="0" w:firstLineChars="0"/>
              <w:jc w:val="center"/>
              <w:rPr>
                <w:rFonts w:hint="eastAsia" w:ascii="宋体" w:hAnsi="宋体" w:eastAsia="宋体" w:cs="宋体"/>
                <w:sz w:val="21"/>
                <w:szCs w:val="21"/>
              </w:rPr>
            </w:pPr>
          </w:p>
        </w:tc>
      </w:tr>
      <w:tr w14:paraId="49C6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498AD85">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E39A947">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44C8208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氨水</w:t>
            </w:r>
          </w:p>
        </w:tc>
        <w:tc>
          <w:tcPr>
            <w:tcW w:w="878" w:type="dxa"/>
            <w:noWrap w:val="0"/>
            <w:vAlign w:val="top"/>
          </w:tcPr>
          <w:p w14:paraId="2A10971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825" w:type="dxa"/>
            <w:noWrap w:val="0"/>
            <w:vAlign w:val="center"/>
          </w:tcPr>
          <w:p w14:paraId="0269C43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19BFF7CF">
            <w:pPr>
              <w:snapToGrid w:val="0"/>
              <w:spacing w:line="240" w:lineRule="auto"/>
              <w:ind w:firstLine="0" w:firstLineChars="0"/>
              <w:jc w:val="center"/>
              <w:rPr>
                <w:rFonts w:hint="eastAsia" w:ascii="宋体" w:hAnsi="宋体" w:eastAsia="宋体" w:cs="宋体"/>
                <w:sz w:val="21"/>
                <w:szCs w:val="21"/>
              </w:rPr>
            </w:pPr>
          </w:p>
        </w:tc>
      </w:tr>
      <w:tr w14:paraId="1CD9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30617B11">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4AC2F96">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7247506F">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铬酸</w:t>
            </w:r>
          </w:p>
        </w:tc>
        <w:tc>
          <w:tcPr>
            <w:tcW w:w="878" w:type="dxa"/>
            <w:noWrap w:val="0"/>
            <w:vAlign w:val="top"/>
          </w:tcPr>
          <w:p w14:paraId="4E6E026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825" w:type="dxa"/>
            <w:noWrap w:val="0"/>
            <w:vAlign w:val="center"/>
          </w:tcPr>
          <w:p w14:paraId="7AAE90A1">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22C0E3E0">
            <w:pPr>
              <w:snapToGrid w:val="0"/>
              <w:spacing w:line="240" w:lineRule="auto"/>
              <w:ind w:firstLine="0" w:firstLineChars="0"/>
              <w:jc w:val="center"/>
              <w:rPr>
                <w:rFonts w:hint="eastAsia" w:ascii="宋体" w:hAnsi="宋体" w:eastAsia="宋体" w:cs="宋体"/>
                <w:sz w:val="21"/>
                <w:szCs w:val="21"/>
              </w:rPr>
            </w:pPr>
          </w:p>
        </w:tc>
      </w:tr>
      <w:tr w14:paraId="1F8C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AF56DC0">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CA8E2A5">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6460D576">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化学镍</w:t>
            </w:r>
          </w:p>
        </w:tc>
        <w:tc>
          <w:tcPr>
            <w:tcW w:w="878" w:type="dxa"/>
            <w:noWrap w:val="0"/>
            <w:vAlign w:val="top"/>
          </w:tcPr>
          <w:p w14:paraId="53179EA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825" w:type="dxa"/>
            <w:noWrap w:val="0"/>
            <w:vAlign w:val="center"/>
          </w:tcPr>
          <w:p w14:paraId="456406D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5F53CE7D">
            <w:pPr>
              <w:snapToGrid w:val="0"/>
              <w:spacing w:line="240" w:lineRule="auto"/>
              <w:ind w:firstLine="0" w:firstLineChars="0"/>
              <w:jc w:val="center"/>
              <w:rPr>
                <w:rFonts w:hint="eastAsia" w:ascii="宋体" w:hAnsi="宋体" w:eastAsia="宋体" w:cs="宋体"/>
                <w:sz w:val="21"/>
                <w:szCs w:val="21"/>
              </w:rPr>
            </w:pPr>
          </w:p>
        </w:tc>
      </w:tr>
      <w:tr w14:paraId="3D57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4743E9C">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307968E">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1A91B2B6">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硫酸镍</w:t>
            </w:r>
          </w:p>
        </w:tc>
        <w:tc>
          <w:tcPr>
            <w:tcW w:w="878" w:type="dxa"/>
            <w:noWrap w:val="0"/>
            <w:vAlign w:val="top"/>
          </w:tcPr>
          <w:p w14:paraId="06E31A29">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16</w:t>
            </w:r>
          </w:p>
        </w:tc>
        <w:tc>
          <w:tcPr>
            <w:tcW w:w="825" w:type="dxa"/>
            <w:noWrap w:val="0"/>
            <w:vAlign w:val="center"/>
          </w:tcPr>
          <w:p w14:paraId="44E3057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4CFCFBF9">
            <w:pPr>
              <w:snapToGrid w:val="0"/>
              <w:spacing w:line="240" w:lineRule="auto"/>
              <w:ind w:firstLine="0" w:firstLineChars="0"/>
              <w:jc w:val="center"/>
              <w:rPr>
                <w:rFonts w:hint="eastAsia" w:ascii="宋体" w:hAnsi="宋体" w:eastAsia="宋体" w:cs="宋体"/>
                <w:sz w:val="21"/>
                <w:szCs w:val="21"/>
              </w:rPr>
            </w:pPr>
          </w:p>
        </w:tc>
      </w:tr>
      <w:tr w14:paraId="1DE4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20DAA2A">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B202529">
            <w:pPr>
              <w:snapToGrid w:val="0"/>
              <w:spacing w:line="240" w:lineRule="auto"/>
              <w:ind w:firstLine="0" w:firstLineChars="0"/>
              <w:jc w:val="center"/>
              <w:rPr>
                <w:rFonts w:hint="eastAsia" w:ascii="宋体" w:hAnsi="宋体" w:cs="宋体"/>
                <w:sz w:val="21"/>
                <w:szCs w:val="21"/>
              </w:rPr>
            </w:pPr>
          </w:p>
        </w:tc>
        <w:tc>
          <w:tcPr>
            <w:tcW w:w="1479" w:type="dxa"/>
            <w:tcBorders>
              <w:bottom w:val="single" w:color="auto" w:sz="4" w:space="0"/>
            </w:tcBorders>
            <w:noWrap w:val="0"/>
            <w:vAlign w:val="top"/>
          </w:tcPr>
          <w:p w14:paraId="44758B7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氯化镍</w:t>
            </w:r>
          </w:p>
        </w:tc>
        <w:tc>
          <w:tcPr>
            <w:tcW w:w="878" w:type="dxa"/>
            <w:tcBorders>
              <w:bottom w:val="single" w:color="auto" w:sz="4" w:space="0"/>
            </w:tcBorders>
            <w:noWrap w:val="0"/>
            <w:vAlign w:val="top"/>
          </w:tcPr>
          <w:p w14:paraId="3BE24496">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825" w:type="dxa"/>
            <w:tcBorders>
              <w:bottom w:val="single" w:color="auto" w:sz="4" w:space="0"/>
            </w:tcBorders>
            <w:noWrap w:val="0"/>
            <w:vAlign w:val="center"/>
          </w:tcPr>
          <w:p w14:paraId="7898E665">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7D12E337">
            <w:pPr>
              <w:snapToGrid w:val="0"/>
              <w:spacing w:line="240" w:lineRule="auto"/>
              <w:ind w:firstLine="0" w:firstLineChars="0"/>
              <w:jc w:val="center"/>
              <w:rPr>
                <w:rFonts w:hint="eastAsia" w:ascii="宋体" w:hAnsi="宋体" w:eastAsia="宋体" w:cs="宋体"/>
                <w:sz w:val="21"/>
                <w:szCs w:val="21"/>
              </w:rPr>
            </w:pPr>
          </w:p>
        </w:tc>
      </w:tr>
      <w:tr w14:paraId="68ED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062333A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1542" w:type="dxa"/>
            <w:vMerge w:val="restart"/>
            <w:noWrap w:val="0"/>
            <w:vAlign w:val="center"/>
          </w:tcPr>
          <w:p w14:paraId="251A2E9A">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镀银</w:t>
            </w:r>
            <w:r>
              <w:rPr>
                <w:rFonts w:hint="eastAsia" w:ascii="宋体" w:hAnsi="宋体" w:cs="宋体"/>
                <w:b/>
                <w:sz w:val="21"/>
                <w:szCs w:val="21"/>
              </w:rPr>
              <w:t>生产线</w:t>
            </w:r>
          </w:p>
          <w:p w14:paraId="0370EE6B">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029893A5">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硝酸</w:t>
            </w:r>
          </w:p>
        </w:tc>
        <w:tc>
          <w:tcPr>
            <w:tcW w:w="878" w:type="dxa"/>
            <w:shd w:val="clear" w:color="auto" w:fill="auto"/>
            <w:noWrap w:val="0"/>
            <w:vAlign w:val="center"/>
          </w:tcPr>
          <w:p w14:paraId="0078AFDB">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500</w:t>
            </w:r>
          </w:p>
        </w:tc>
        <w:tc>
          <w:tcPr>
            <w:tcW w:w="825" w:type="dxa"/>
            <w:shd w:val="clear" w:color="auto" w:fill="auto"/>
            <w:noWrap w:val="0"/>
            <w:vAlign w:val="center"/>
          </w:tcPr>
          <w:p w14:paraId="2D6B5F3F">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76708D9D">
            <w:pPr>
              <w:snapToGrid w:val="0"/>
              <w:spacing w:line="240" w:lineRule="auto"/>
              <w:ind w:firstLine="0" w:firstLineChars="0"/>
              <w:jc w:val="center"/>
              <w:rPr>
                <w:rFonts w:hint="eastAsia" w:ascii="宋体" w:hAnsi="宋体" w:cs="宋体"/>
                <w:sz w:val="21"/>
                <w:szCs w:val="21"/>
              </w:rPr>
            </w:pPr>
          </w:p>
        </w:tc>
      </w:tr>
      <w:tr w14:paraId="1A48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8AF3B7C">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4C883D7">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4616141C">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硫酸</w:t>
            </w:r>
          </w:p>
        </w:tc>
        <w:tc>
          <w:tcPr>
            <w:tcW w:w="878" w:type="dxa"/>
            <w:shd w:val="clear" w:color="auto" w:fill="auto"/>
            <w:noWrap w:val="0"/>
            <w:vAlign w:val="center"/>
          </w:tcPr>
          <w:p w14:paraId="55343506">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300</w:t>
            </w:r>
          </w:p>
        </w:tc>
        <w:tc>
          <w:tcPr>
            <w:tcW w:w="825" w:type="dxa"/>
            <w:shd w:val="clear" w:color="auto" w:fill="auto"/>
            <w:noWrap w:val="0"/>
            <w:vAlign w:val="center"/>
          </w:tcPr>
          <w:p w14:paraId="02A206BF">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57302810">
            <w:pPr>
              <w:snapToGrid w:val="0"/>
              <w:spacing w:line="240" w:lineRule="auto"/>
              <w:ind w:firstLine="0" w:firstLineChars="0"/>
              <w:jc w:val="center"/>
              <w:rPr>
                <w:rFonts w:hint="eastAsia" w:ascii="宋体" w:hAnsi="宋体" w:cs="宋体"/>
                <w:sz w:val="21"/>
                <w:szCs w:val="21"/>
              </w:rPr>
            </w:pPr>
          </w:p>
        </w:tc>
      </w:tr>
      <w:tr w14:paraId="5A9F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C2008F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3178E73">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53D98A2B">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盐酸</w:t>
            </w:r>
          </w:p>
        </w:tc>
        <w:tc>
          <w:tcPr>
            <w:tcW w:w="878" w:type="dxa"/>
            <w:shd w:val="clear" w:color="auto" w:fill="auto"/>
            <w:noWrap w:val="0"/>
            <w:vAlign w:val="center"/>
          </w:tcPr>
          <w:p w14:paraId="16BED45B">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825" w:type="dxa"/>
            <w:shd w:val="clear" w:color="auto" w:fill="auto"/>
            <w:noWrap w:val="0"/>
            <w:vAlign w:val="center"/>
          </w:tcPr>
          <w:p w14:paraId="16242C25">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5597916C">
            <w:pPr>
              <w:snapToGrid w:val="0"/>
              <w:spacing w:line="240" w:lineRule="auto"/>
              <w:ind w:firstLine="0" w:firstLineChars="0"/>
              <w:jc w:val="center"/>
              <w:rPr>
                <w:rFonts w:hint="eastAsia" w:ascii="宋体" w:hAnsi="宋体" w:cs="宋体"/>
                <w:sz w:val="21"/>
                <w:szCs w:val="21"/>
              </w:rPr>
            </w:pPr>
          </w:p>
        </w:tc>
      </w:tr>
      <w:tr w14:paraId="7712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AB954CC">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69070FF">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195D3D2E">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氧化铬</w:t>
            </w:r>
          </w:p>
        </w:tc>
        <w:tc>
          <w:tcPr>
            <w:tcW w:w="878" w:type="dxa"/>
            <w:shd w:val="clear" w:color="auto" w:fill="auto"/>
            <w:noWrap w:val="0"/>
            <w:vAlign w:val="center"/>
          </w:tcPr>
          <w:p w14:paraId="64D85A4A">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w:t>
            </w:r>
          </w:p>
        </w:tc>
        <w:tc>
          <w:tcPr>
            <w:tcW w:w="825" w:type="dxa"/>
            <w:shd w:val="clear" w:color="auto" w:fill="auto"/>
            <w:noWrap w:val="0"/>
            <w:vAlign w:val="center"/>
          </w:tcPr>
          <w:p w14:paraId="27295AA7">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214AD346">
            <w:pPr>
              <w:snapToGrid w:val="0"/>
              <w:spacing w:line="240" w:lineRule="auto"/>
              <w:ind w:firstLine="0" w:firstLineChars="0"/>
              <w:jc w:val="center"/>
              <w:rPr>
                <w:rFonts w:hint="eastAsia" w:ascii="宋体" w:hAnsi="宋体" w:cs="宋体"/>
                <w:sz w:val="21"/>
                <w:szCs w:val="21"/>
              </w:rPr>
            </w:pPr>
          </w:p>
        </w:tc>
      </w:tr>
      <w:tr w14:paraId="4999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7DDBD9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D06DD8B">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042CA38B">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氢氧化钠</w:t>
            </w:r>
          </w:p>
        </w:tc>
        <w:tc>
          <w:tcPr>
            <w:tcW w:w="878" w:type="dxa"/>
            <w:shd w:val="clear" w:color="auto" w:fill="auto"/>
            <w:noWrap w:val="0"/>
            <w:vAlign w:val="center"/>
          </w:tcPr>
          <w:p w14:paraId="128353DA">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100</w:t>
            </w:r>
          </w:p>
        </w:tc>
        <w:tc>
          <w:tcPr>
            <w:tcW w:w="825" w:type="dxa"/>
            <w:shd w:val="clear" w:color="auto" w:fill="auto"/>
            <w:noWrap w:val="0"/>
            <w:vAlign w:val="center"/>
          </w:tcPr>
          <w:p w14:paraId="59DCD192">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6EB109C2">
            <w:pPr>
              <w:snapToGrid w:val="0"/>
              <w:spacing w:line="240" w:lineRule="auto"/>
              <w:ind w:firstLine="0" w:firstLineChars="0"/>
              <w:jc w:val="center"/>
              <w:rPr>
                <w:rFonts w:hint="eastAsia" w:ascii="宋体" w:hAnsi="宋体" w:cs="宋体"/>
                <w:sz w:val="21"/>
                <w:szCs w:val="21"/>
              </w:rPr>
            </w:pPr>
          </w:p>
        </w:tc>
      </w:tr>
      <w:tr w14:paraId="0CF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73C4D1B">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CC1A3E6">
            <w:pPr>
              <w:snapToGrid w:val="0"/>
              <w:spacing w:line="240" w:lineRule="auto"/>
              <w:ind w:firstLine="0" w:firstLineChars="0"/>
              <w:jc w:val="center"/>
              <w:rPr>
                <w:rFonts w:hint="eastAsia" w:ascii="宋体" w:hAnsi="宋体" w:cs="宋体"/>
                <w:sz w:val="21"/>
                <w:szCs w:val="21"/>
              </w:rPr>
            </w:pPr>
          </w:p>
        </w:tc>
        <w:tc>
          <w:tcPr>
            <w:tcW w:w="1479" w:type="dxa"/>
            <w:shd w:val="clear" w:color="auto" w:fill="auto"/>
            <w:noWrap w:val="0"/>
            <w:vAlign w:val="center"/>
          </w:tcPr>
          <w:p w14:paraId="6486D6C6">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氰化亚铜</w:t>
            </w:r>
          </w:p>
        </w:tc>
        <w:tc>
          <w:tcPr>
            <w:tcW w:w="878" w:type="dxa"/>
            <w:shd w:val="clear" w:color="auto" w:fill="auto"/>
            <w:noWrap w:val="0"/>
            <w:vAlign w:val="center"/>
          </w:tcPr>
          <w:p w14:paraId="472A0132">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50</w:t>
            </w:r>
          </w:p>
        </w:tc>
        <w:tc>
          <w:tcPr>
            <w:tcW w:w="825" w:type="dxa"/>
            <w:shd w:val="clear" w:color="auto" w:fill="auto"/>
            <w:noWrap w:val="0"/>
            <w:vAlign w:val="center"/>
          </w:tcPr>
          <w:p w14:paraId="4E5CCC4D">
            <w:pPr>
              <w:snapToGrid w:val="0"/>
              <w:spacing w:line="240" w:lineRule="auto"/>
              <w:ind w:firstLine="0" w:firstLineChars="0"/>
              <w:jc w:val="center"/>
              <w:rPr>
                <w:rFonts w:hint="eastAsia" w:ascii="宋体" w:hAnsi="宋体" w:cs="宋体" w:eastAsiaTheme="minorEastAsia"/>
                <w:kern w:val="2"/>
                <w:sz w:val="21"/>
                <w:szCs w:val="21"/>
                <w:lang w:val="en-US" w:eastAsia="zh-CN" w:bidi="ar-SA"/>
              </w:rPr>
            </w:pPr>
            <w:r>
              <w:rPr>
                <w:rFonts w:hint="eastAsia" w:ascii="宋体" w:hAnsi="宋体" w:cs="宋体"/>
                <w:sz w:val="21"/>
                <w:szCs w:val="21"/>
              </w:rPr>
              <w:t>Kg</w:t>
            </w:r>
          </w:p>
        </w:tc>
        <w:tc>
          <w:tcPr>
            <w:tcW w:w="3391" w:type="dxa"/>
            <w:vMerge w:val="continue"/>
            <w:shd w:val="clear" w:color="auto" w:fill="auto"/>
            <w:noWrap w:val="0"/>
            <w:vAlign w:val="center"/>
          </w:tcPr>
          <w:p w14:paraId="64494AE9">
            <w:pPr>
              <w:snapToGrid w:val="0"/>
              <w:spacing w:line="240" w:lineRule="auto"/>
              <w:ind w:firstLine="0" w:firstLineChars="0"/>
              <w:jc w:val="center"/>
              <w:rPr>
                <w:rFonts w:hint="eastAsia" w:ascii="宋体" w:hAnsi="宋体" w:cs="宋体"/>
                <w:sz w:val="21"/>
                <w:szCs w:val="21"/>
              </w:rPr>
            </w:pPr>
          </w:p>
        </w:tc>
      </w:tr>
      <w:tr w14:paraId="2FF1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630FE23">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597D91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17C1541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氰化钠</w:t>
            </w:r>
          </w:p>
        </w:tc>
        <w:tc>
          <w:tcPr>
            <w:tcW w:w="878" w:type="dxa"/>
            <w:noWrap w:val="0"/>
            <w:vAlign w:val="center"/>
          </w:tcPr>
          <w:p w14:paraId="451BB19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200</w:t>
            </w:r>
          </w:p>
        </w:tc>
        <w:tc>
          <w:tcPr>
            <w:tcW w:w="825" w:type="dxa"/>
            <w:noWrap w:val="0"/>
            <w:vAlign w:val="center"/>
          </w:tcPr>
          <w:p w14:paraId="24B2261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35576DD4">
            <w:pPr>
              <w:snapToGrid w:val="0"/>
              <w:spacing w:line="240" w:lineRule="auto"/>
              <w:ind w:firstLine="0" w:firstLineChars="0"/>
              <w:jc w:val="center"/>
              <w:rPr>
                <w:rFonts w:hint="eastAsia" w:ascii="宋体" w:hAnsi="宋体" w:cs="宋体"/>
                <w:sz w:val="21"/>
                <w:szCs w:val="21"/>
              </w:rPr>
            </w:pPr>
          </w:p>
        </w:tc>
      </w:tr>
      <w:tr w14:paraId="4F33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AA218C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7A10A8B">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43D15DA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氰化钾</w:t>
            </w:r>
          </w:p>
        </w:tc>
        <w:tc>
          <w:tcPr>
            <w:tcW w:w="878" w:type="dxa"/>
            <w:noWrap w:val="0"/>
            <w:vAlign w:val="center"/>
          </w:tcPr>
          <w:p w14:paraId="1DBB2E3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300</w:t>
            </w:r>
          </w:p>
        </w:tc>
        <w:tc>
          <w:tcPr>
            <w:tcW w:w="825" w:type="dxa"/>
            <w:noWrap w:val="0"/>
            <w:vAlign w:val="center"/>
          </w:tcPr>
          <w:p w14:paraId="3F0212B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47800A26">
            <w:pPr>
              <w:snapToGrid w:val="0"/>
              <w:spacing w:line="240" w:lineRule="auto"/>
              <w:ind w:firstLine="0" w:firstLineChars="0"/>
              <w:jc w:val="center"/>
              <w:rPr>
                <w:rFonts w:hint="eastAsia" w:ascii="宋体" w:hAnsi="宋体" w:cs="宋体"/>
                <w:sz w:val="21"/>
                <w:szCs w:val="21"/>
              </w:rPr>
            </w:pPr>
          </w:p>
        </w:tc>
      </w:tr>
      <w:tr w14:paraId="54AB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196E53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65D7EC18">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EBF6A9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氰化银</w:t>
            </w:r>
          </w:p>
        </w:tc>
        <w:tc>
          <w:tcPr>
            <w:tcW w:w="878" w:type="dxa"/>
            <w:noWrap w:val="0"/>
            <w:vAlign w:val="center"/>
          </w:tcPr>
          <w:p w14:paraId="594AB13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w:t>
            </w:r>
          </w:p>
        </w:tc>
        <w:tc>
          <w:tcPr>
            <w:tcW w:w="825" w:type="dxa"/>
            <w:noWrap w:val="0"/>
            <w:vAlign w:val="center"/>
          </w:tcPr>
          <w:p w14:paraId="0B7086B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21C95856">
            <w:pPr>
              <w:snapToGrid w:val="0"/>
              <w:spacing w:line="240" w:lineRule="auto"/>
              <w:ind w:firstLine="0" w:firstLineChars="0"/>
              <w:jc w:val="center"/>
              <w:rPr>
                <w:rFonts w:hint="eastAsia" w:ascii="宋体" w:hAnsi="宋体" w:cs="宋体"/>
                <w:sz w:val="21"/>
                <w:szCs w:val="21"/>
              </w:rPr>
            </w:pPr>
          </w:p>
        </w:tc>
      </w:tr>
      <w:tr w14:paraId="50AE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B58EDF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2BBFEC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CC1496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氯化镍</w:t>
            </w:r>
          </w:p>
        </w:tc>
        <w:tc>
          <w:tcPr>
            <w:tcW w:w="878" w:type="dxa"/>
            <w:noWrap w:val="0"/>
            <w:vAlign w:val="center"/>
          </w:tcPr>
          <w:p w14:paraId="03172C0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10</w:t>
            </w:r>
          </w:p>
        </w:tc>
        <w:tc>
          <w:tcPr>
            <w:tcW w:w="825" w:type="dxa"/>
            <w:noWrap w:val="0"/>
            <w:vAlign w:val="center"/>
          </w:tcPr>
          <w:p w14:paraId="227F2CE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1BDBE97A">
            <w:pPr>
              <w:snapToGrid w:val="0"/>
              <w:spacing w:line="240" w:lineRule="auto"/>
              <w:ind w:firstLine="0" w:firstLineChars="0"/>
              <w:jc w:val="center"/>
              <w:rPr>
                <w:rFonts w:hint="eastAsia" w:ascii="宋体" w:hAnsi="宋体" w:cs="宋体"/>
                <w:sz w:val="21"/>
                <w:szCs w:val="21"/>
              </w:rPr>
            </w:pPr>
          </w:p>
        </w:tc>
      </w:tr>
      <w:tr w14:paraId="788F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7826FBC">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8785B5E">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024772F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硫酸镍</w:t>
            </w:r>
          </w:p>
        </w:tc>
        <w:tc>
          <w:tcPr>
            <w:tcW w:w="878" w:type="dxa"/>
            <w:noWrap w:val="0"/>
            <w:vAlign w:val="center"/>
          </w:tcPr>
          <w:p w14:paraId="4628F36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w:t>
            </w:r>
          </w:p>
        </w:tc>
        <w:tc>
          <w:tcPr>
            <w:tcW w:w="825" w:type="dxa"/>
            <w:noWrap w:val="0"/>
            <w:vAlign w:val="center"/>
          </w:tcPr>
          <w:p w14:paraId="4CB4D8C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A1446BF">
            <w:pPr>
              <w:snapToGrid w:val="0"/>
              <w:spacing w:line="240" w:lineRule="auto"/>
              <w:ind w:firstLine="0" w:firstLineChars="0"/>
              <w:jc w:val="center"/>
              <w:rPr>
                <w:rFonts w:hint="eastAsia" w:ascii="宋体" w:hAnsi="宋体" w:cs="宋体"/>
                <w:sz w:val="21"/>
                <w:szCs w:val="21"/>
              </w:rPr>
            </w:pPr>
          </w:p>
        </w:tc>
      </w:tr>
      <w:tr w14:paraId="2A88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224E058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1542" w:type="dxa"/>
            <w:vMerge w:val="restart"/>
            <w:noWrap w:val="0"/>
            <w:vAlign w:val="center"/>
          </w:tcPr>
          <w:p w14:paraId="576886EB">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镀锌</w:t>
            </w:r>
            <w:r>
              <w:rPr>
                <w:rFonts w:hint="eastAsia" w:ascii="宋体" w:hAnsi="宋体" w:cs="宋体"/>
                <w:b/>
                <w:sz w:val="21"/>
                <w:szCs w:val="21"/>
              </w:rPr>
              <w:t>生产线</w:t>
            </w:r>
          </w:p>
          <w:p w14:paraId="7AC64D26">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楼A二楼</w:t>
            </w:r>
          </w:p>
        </w:tc>
        <w:tc>
          <w:tcPr>
            <w:tcW w:w="1479" w:type="dxa"/>
            <w:noWrap w:val="0"/>
            <w:vAlign w:val="center"/>
          </w:tcPr>
          <w:p w14:paraId="1630D25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5C8C0B2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90</w:t>
            </w:r>
          </w:p>
        </w:tc>
        <w:tc>
          <w:tcPr>
            <w:tcW w:w="825" w:type="dxa"/>
            <w:noWrap w:val="0"/>
            <w:vAlign w:val="center"/>
          </w:tcPr>
          <w:p w14:paraId="6A44C88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1AB65DB2">
            <w:pPr>
              <w:snapToGrid w:val="0"/>
              <w:spacing w:line="240" w:lineRule="auto"/>
              <w:ind w:firstLine="0" w:firstLineChars="0"/>
              <w:jc w:val="center"/>
              <w:rPr>
                <w:rFonts w:hint="eastAsia" w:ascii="宋体" w:hAnsi="宋体" w:cs="宋体"/>
                <w:sz w:val="21"/>
                <w:szCs w:val="21"/>
              </w:rPr>
            </w:pPr>
          </w:p>
        </w:tc>
      </w:tr>
      <w:tr w14:paraId="620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3948856">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EA15B4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2BA284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50C1485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0.5</w:t>
            </w:r>
          </w:p>
        </w:tc>
        <w:tc>
          <w:tcPr>
            <w:tcW w:w="825" w:type="dxa"/>
            <w:noWrap w:val="0"/>
            <w:vAlign w:val="center"/>
          </w:tcPr>
          <w:p w14:paraId="436359F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56315D5">
            <w:pPr>
              <w:snapToGrid w:val="0"/>
              <w:spacing w:line="240" w:lineRule="auto"/>
              <w:ind w:firstLine="0" w:firstLineChars="0"/>
              <w:jc w:val="center"/>
              <w:rPr>
                <w:rFonts w:hint="eastAsia" w:ascii="宋体" w:hAnsi="宋体" w:cs="宋体"/>
                <w:sz w:val="21"/>
                <w:szCs w:val="21"/>
              </w:rPr>
            </w:pPr>
          </w:p>
        </w:tc>
      </w:tr>
      <w:tr w14:paraId="67C0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2AD293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2871B97">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6C34C1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1783963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25</w:t>
            </w:r>
          </w:p>
        </w:tc>
        <w:tc>
          <w:tcPr>
            <w:tcW w:w="825" w:type="dxa"/>
            <w:noWrap w:val="0"/>
            <w:vAlign w:val="center"/>
          </w:tcPr>
          <w:p w14:paraId="5392CAE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A232272">
            <w:pPr>
              <w:snapToGrid w:val="0"/>
              <w:spacing w:line="240" w:lineRule="auto"/>
              <w:ind w:firstLine="0" w:firstLineChars="0"/>
              <w:jc w:val="center"/>
              <w:rPr>
                <w:rFonts w:hint="eastAsia" w:ascii="宋体" w:hAnsi="宋体" w:cs="宋体"/>
                <w:sz w:val="21"/>
                <w:szCs w:val="21"/>
              </w:rPr>
            </w:pPr>
          </w:p>
        </w:tc>
      </w:tr>
      <w:tr w14:paraId="7900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1F9B917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7</w:t>
            </w:r>
          </w:p>
        </w:tc>
        <w:tc>
          <w:tcPr>
            <w:tcW w:w="1542" w:type="dxa"/>
            <w:vMerge w:val="restart"/>
            <w:noWrap w:val="0"/>
            <w:vAlign w:val="center"/>
          </w:tcPr>
          <w:p w14:paraId="2A635F0F">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镀锌</w:t>
            </w:r>
            <w:r>
              <w:rPr>
                <w:rFonts w:hint="eastAsia" w:ascii="宋体" w:hAnsi="宋体" w:cs="宋体"/>
                <w:b/>
                <w:sz w:val="21"/>
                <w:szCs w:val="21"/>
              </w:rPr>
              <w:t>生产线</w:t>
            </w:r>
          </w:p>
          <w:p w14:paraId="1215AAB0">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楼A一楼</w:t>
            </w:r>
          </w:p>
        </w:tc>
        <w:tc>
          <w:tcPr>
            <w:tcW w:w="1479" w:type="dxa"/>
            <w:noWrap w:val="0"/>
            <w:vAlign w:val="center"/>
          </w:tcPr>
          <w:p w14:paraId="706FFC9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4E6CB13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25</w:t>
            </w:r>
          </w:p>
        </w:tc>
        <w:tc>
          <w:tcPr>
            <w:tcW w:w="825" w:type="dxa"/>
            <w:noWrap w:val="0"/>
            <w:vAlign w:val="center"/>
          </w:tcPr>
          <w:p w14:paraId="366E95D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2FA8DE8">
            <w:pPr>
              <w:snapToGrid w:val="0"/>
              <w:spacing w:line="240" w:lineRule="auto"/>
              <w:ind w:firstLine="0" w:firstLineChars="0"/>
              <w:jc w:val="center"/>
              <w:rPr>
                <w:rFonts w:hint="eastAsia" w:ascii="宋体" w:hAnsi="宋体" w:cs="宋体"/>
                <w:sz w:val="21"/>
                <w:szCs w:val="21"/>
              </w:rPr>
            </w:pPr>
          </w:p>
        </w:tc>
      </w:tr>
      <w:tr w14:paraId="1E7B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E41597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070E239">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50430A6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1D3A319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0.06</w:t>
            </w:r>
          </w:p>
        </w:tc>
        <w:tc>
          <w:tcPr>
            <w:tcW w:w="825" w:type="dxa"/>
            <w:noWrap w:val="0"/>
            <w:vAlign w:val="center"/>
          </w:tcPr>
          <w:p w14:paraId="38B44EC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BFA28DA">
            <w:pPr>
              <w:snapToGrid w:val="0"/>
              <w:spacing w:line="240" w:lineRule="auto"/>
              <w:ind w:firstLine="0" w:firstLineChars="0"/>
              <w:jc w:val="center"/>
              <w:rPr>
                <w:rFonts w:hint="eastAsia" w:ascii="宋体" w:hAnsi="宋体" w:cs="宋体"/>
                <w:sz w:val="21"/>
                <w:szCs w:val="21"/>
              </w:rPr>
            </w:pPr>
          </w:p>
        </w:tc>
      </w:tr>
      <w:tr w14:paraId="662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48E0B9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6B9C3C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26891B7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3F34455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0.24</w:t>
            </w:r>
          </w:p>
        </w:tc>
        <w:tc>
          <w:tcPr>
            <w:tcW w:w="825" w:type="dxa"/>
            <w:noWrap w:val="0"/>
            <w:vAlign w:val="center"/>
          </w:tcPr>
          <w:p w14:paraId="47B0E58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D7CC54E">
            <w:pPr>
              <w:snapToGrid w:val="0"/>
              <w:spacing w:line="240" w:lineRule="auto"/>
              <w:ind w:firstLine="0" w:firstLineChars="0"/>
              <w:jc w:val="center"/>
              <w:rPr>
                <w:rFonts w:hint="eastAsia" w:ascii="宋体" w:hAnsi="宋体" w:cs="宋体"/>
                <w:sz w:val="21"/>
                <w:szCs w:val="21"/>
              </w:rPr>
            </w:pPr>
          </w:p>
        </w:tc>
      </w:tr>
      <w:tr w14:paraId="21A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DF5E00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ADA4C8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0363BB2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铬酸</w:t>
            </w:r>
          </w:p>
        </w:tc>
        <w:tc>
          <w:tcPr>
            <w:tcW w:w="878" w:type="dxa"/>
            <w:noWrap w:val="0"/>
            <w:vAlign w:val="center"/>
          </w:tcPr>
          <w:p w14:paraId="30693C69">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0.1</w:t>
            </w:r>
          </w:p>
        </w:tc>
        <w:tc>
          <w:tcPr>
            <w:tcW w:w="825" w:type="dxa"/>
            <w:noWrap w:val="0"/>
            <w:vAlign w:val="center"/>
          </w:tcPr>
          <w:p w14:paraId="19D4539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B0435A8">
            <w:pPr>
              <w:snapToGrid w:val="0"/>
              <w:spacing w:line="240" w:lineRule="auto"/>
              <w:ind w:firstLine="0" w:firstLineChars="0"/>
              <w:jc w:val="center"/>
              <w:rPr>
                <w:rFonts w:hint="eastAsia" w:ascii="宋体" w:hAnsi="宋体" w:cs="宋体"/>
                <w:sz w:val="21"/>
                <w:szCs w:val="21"/>
              </w:rPr>
            </w:pPr>
          </w:p>
        </w:tc>
      </w:tr>
      <w:tr w14:paraId="0C92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1379D8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D4B29E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156E4359">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片碱</w:t>
            </w:r>
          </w:p>
        </w:tc>
        <w:tc>
          <w:tcPr>
            <w:tcW w:w="878" w:type="dxa"/>
            <w:noWrap w:val="0"/>
            <w:vAlign w:val="center"/>
          </w:tcPr>
          <w:p w14:paraId="405DED7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825" w:type="dxa"/>
            <w:noWrap w:val="0"/>
            <w:vAlign w:val="center"/>
          </w:tcPr>
          <w:p w14:paraId="29C842D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E7768C2">
            <w:pPr>
              <w:snapToGrid w:val="0"/>
              <w:spacing w:line="240" w:lineRule="auto"/>
              <w:ind w:firstLine="0" w:firstLineChars="0"/>
              <w:jc w:val="center"/>
              <w:rPr>
                <w:rFonts w:hint="eastAsia" w:ascii="宋体" w:hAnsi="宋体" w:cs="宋体"/>
                <w:sz w:val="21"/>
                <w:szCs w:val="21"/>
              </w:rPr>
            </w:pPr>
          </w:p>
        </w:tc>
      </w:tr>
      <w:tr w14:paraId="2D3B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16E66F7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8</w:t>
            </w:r>
          </w:p>
        </w:tc>
        <w:tc>
          <w:tcPr>
            <w:tcW w:w="1542" w:type="dxa"/>
            <w:vMerge w:val="restart"/>
            <w:noWrap w:val="0"/>
            <w:vAlign w:val="center"/>
          </w:tcPr>
          <w:p w14:paraId="60B2E420">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铝氧化生产线</w:t>
            </w:r>
          </w:p>
          <w:p w14:paraId="093D6E94">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rPr>
              <w:t>1#</w:t>
            </w:r>
            <w:r>
              <w:rPr>
                <w:rFonts w:hint="eastAsia" w:ascii="宋体" w:hAnsi="宋体" w:cs="宋体"/>
                <w:b/>
                <w:sz w:val="21"/>
                <w:szCs w:val="21"/>
                <w:lang w:val="en-US" w:eastAsia="zh-CN"/>
              </w:rPr>
              <w:t>楼B一楼</w:t>
            </w:r>
          </w:p>
        </w:tc>
        <w:tc>
          <w:tcPr>
            <w:tcW w:w="1479" w:type="dxa"/>
            <w:noWrap w:val="0"/>
            <w:vAlign w:val="top"/>
          </w:tcPr>
          <w:p w14:paraId="40673DB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硫酸</w:t>
            </w:r>
          </w:p>
        </w:tc>
        <w:tc>
          <w:tcPr>
            <w:tcW w:w="878" w:type="dxa"/>
            <w:noWrap w:val="0"/>
            <w:vAlign w:val="top"/>
          </w:tcPr>
          <w:p w14:paraId="07115013">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7.8</w:t>
            </w:r>
          </w:p>
        </w:tc>
        <w:tc>
          <w:tcPr>
            <w:tcW w:w="825" w:type="dxa"/>
            <w:noWrap w:val="0"/>
            <w:vAlign w:val="center"/>
          </w:tcPr>
          <w:p w14:paraId="16BF2A4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4469C94D">
            <w:pPr>
              <w:snapToGrid w:val="0"/>
              <w:spacing w:line="240" w:lineRule="auto"/>
              <w:ind w:firstLine="0" w:firstLineChars="0"/>
              <w:jc w:val="center"/>
              <w:rPr>
                <w:rFonts w:hint="eastAsia" w:ascii="宋体" w:hAnsi="宋体" w:eastAsia="宋体" w:cs="宋体"/>
                <w:sz w:val="21"/>
                <w:szCs w:val="21"/>
              </w:rPr>
            </w:pPr>
          </w:p>
        </w:tc>
      </w:tr>
      <w:tr w14:paraId="1126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F95C87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D4906BB">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5DD3821E">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硝酸</w:t>
            </w:r>
          </w:p>
        </w:tc>
        <w:tc>
          <w:tcPr>
            <w:tcW w:w="878" w:type="dxa"/>
            <w:noWrap w:val="0"/>
            <w:vAlign w:val="top"/>
          </w:tcPr>
          <w:p w14:paraId="53D9A6D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8.4</w:t>
            </w:r>
          </w:p>
        </w:tc>
        <w:tc>
          <w:tcPr>
            <w:tcW w:w="825" w:type="dxa"/>
            <w:noWrap w:val="0"/>
            <w:vAlign w:val="center"/>
          </w:tcPr>
          <w:p w14:paraId="052A044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17E7FC23">
            <w:pPr>
              <w:snapToGrid w:val="0"/>
              <w:spacing w:line="240" w:lineRule="auto"/>
              <w:ind w:firstLine="0" w:firstLineChars="0"/>
              <w:jc w:val="center"/>
              <w:rPr>
                <w:rFonts w:hint="eastAsia" w:ascii="宋体" w:hAnsi="宋体" w:eastAsia="宋体" w:cs="宋体"/>
                <w:sz w:val="21"/>
                <w:szCs w:val="21"/>
              </w:rPr>
            </w:pPr>
          </w:p>
        </w:tc>
      </w:tr>
      <w:tr w14:paraId="7119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0A2439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8CB70D2">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22487B13">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硝酸</w:t>
            </w:r>
          </w:p>
        </w:tc>
        <w:tc>
          <w:tcPr>
            <w:tcW w:w="878" w:type="dxa"/>
            <w:noWrap w:val="0"/>
            <w:vAlign w:val="top"/>
          </w:tcPr>
          <w:p w14:paraId="0BC174A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12</w:t>
            </w:r>
          </w:p>
        </w:tc>
        <w:tc>
          <w:tcPr>
            <w:tcW w:w="825" w:type="dxa"/>
            <w:noWrap w:val="0"/>
            <w:vAlign w:val="center"/>
          </w:tcPr>
          <w:p w14:paraId="1BE49E47">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487E4655">
            <w:pPr>
              <w:snapToGrid w:val="0"/>
              <w:spacing w:line="240" w:lineRule="auto"/>
              <w:ind w:firstLine="0" w:firstLineChars="0"/>
              <w:jc w:val="center"/>
              <w:rPr>
                <w:rFonts w:hint="eastAsia" w:ascii="宋体" w:hAnsi="宋体" w:eastAsia="宋体" w:cs="宋体"/>
                <w:sz w:val="21"/>
                <w:szCs w:val="21"/>
              </w:rPr>
            </w:pPr>
          </w:p>
        </w:tc>
      </w:tr>
      <w:tr w14:paraId="293C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C4D6080">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C5313C3">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56AD330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磷酸</w:t>
            </w:r>
          </w:p>
        </w:tc>
        <w:tc>
          <w:tcPr>
            <w:tcW w:w="878" w:type="dxa"/>
            <w:noWrap w:val="0"/>
            <w:vAlign w:val="top"/>
          </w:tcPr>
          <w:p w14:paraId="029EAE0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24</w:t>
            </w:r>
          </w:p>
        </w:tc>
        <w:tc>
          <w:tcPr>
            <w:tcW w:w="825" w:type="dxa"/>
            <w:noWrap w:val="0"/>
            <w:vAlign w:val="center"/>
          </w:tcPr>
          <w:p w14:paraId="322C8DF9">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36F3682B">
            <w:pPr>
              <w:snapToGrid w:val="0"/>
              <w:spacing w:line="240" w:lineRule="auto"/>
              <w:ind w:firstLine="0" w:firstLineChars="0"/>
              <w:jc w:val="center"/>
              <w:rPr>
                <w:rFonts w:hint="eastAsia" w:ascii="宋体" w:hAnsi="宋体" w:eastAsia="宋体" w:cs="宋体"/>
                <w:sz w:val="21"/>
                <w:szCs w:val="21"/>
              </w:rPr>
            </w:pPr>
          </w:p>
        </w:tc>
      </w:tr>
      <w:tr w14:paraId="352E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0CA734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6703D4C">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7B9C8BD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盐酸</w:t>
            </w:r>
          </w:p>
        </w:tc>
        <w:tc>
          <w:tcPr>
            <w:tcW w:w="878" w:type="dxa"/>
            <w:noWrap w:val="0"/>
            <w:vAlign w:val="top"/>
          </w:tcPr>
          <w:p w14:paraId="72D8E222">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825" w:type="dxa"/>
            <w:noWrap w:val="0"/>
            <w:vAlign w:val="center"/>
          </w:tcPr>
          <w:p w14:paraId="56E8DB1A">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5723B935">
            <w:pPr>
              <w:snapToGrid w:val="0"/>
              <w:spacing w:line="240" w:lineRule="auto"/>
              <w:ind w:firstLine="0" w:firstLineChars="0"/>
              <w:jc w:val="center"/>
              <w:rPr>
                <w:rFonts w:hint="eastAsia" w:ascii="宋体" w:hAnsi="宋体" w:eastAsia="宋体" w:cs="宋体"/>
                <w:sz w:val="21"/>
                <w:szCs w:val="21"/>
              </w:rPr>
            </w:pPr>
          </w:p>
        </w:tc>
      </w:tr>
      <w:tr w14:paraId="5B59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7159115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9</w:t>
            </w:r>
          </w:p>
        </w:tc>
        <w:tc>
          <w:tcPr>
            <w:tcW w:w="1542" w:type="dxa"/>
            <w:vMerge w:val="restart"/>
            <w:noWrap w:val="0"/>
            <w:vAlign w:val="center"/>
          </w:tcPr>
          <w:p w14:paraId="4E09F6A2">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铝氧化生产线</w:t>
            </w:r>
          </w:p>
          <w:p w14:paraId="47E4971B">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4</w:t>
            </w:r>
            <w:r>
              <w:rPr>
                <w:rFonts w:hint="eastAsia" w:ascii="宋体" w:hAnsi="宋体" w:cs="宋体"/>
                <w:b/>
                <w:sz w:val="21"/>
                <w:szCs w:val="21"/>
              </w:rPr>
              <w:t>#</w:t>
            </w:r>
            <w:r>
              <w:rPr>
                <w:rFonts w:hint="eastAsia" w:ascii="宋体" w:hAnsi="宋体" w:cs="宋体"/>
                <w:b/>
                <w:sz w:val="21"/>
                <w:szCs w:val="21"/>
                <w:lang w:val="en-US" w:eastAsia="zh-CN"/>
              </w:rPr>
              <w:t>楼二楼</w:t>
            </w:r>
          </w:p>
        </w:tc>
        <w:tc>
          <w:tcPr>
            <w:tcW w:w="1479" w:type="dxa"/>
            <w:noWrap w:val="0"/>
            <w:vAlign w:val="center"/>
          </w:tcPr>
          <w:p w14:paraId="107946F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317260F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90</w:t>
            </w:r>
          </w:p>
        </w:tc>
        <w:tc>
          <w:tcPr>
            <w:tcW w:w="825" w:type="dxa"/>
            <w:noWrap w:val="0"/>
            <w:vAlign w:val="center"/>
          </w:tcPr>
          <w:p w14:paraId="5BF99F9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435D422">
            <w:pPr>
              <w:snapToGrid w:val="0"/>
              <w:spacing w:line="240" w:lineRule="auto"/>
              <w:ind w:firstLine="0" w:firstLineChars="0"/>
              <w:jc w:val="center"/>
              <w:rPr>
                <w:rFonts w:hint="eastAsia" w:ascii="宋体" w:hAnsi="宋体" w:cs="宋体"/>
                <w:sz w:val="21"/>
                <w:szCs w:val="21"/>
              </w:rPr>
            </w:pPr>
          </w:p>
        </w:tc>
      </w:tr>
      <w:tr w14:paraId="04A1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B2E6404">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60B9830">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53B007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0250F4F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0.5</w:t>
            </w:r>
          </w:p>
        </w:tc>
        <w:tc>
          <w:tcPr>
            <w:tcW w:w="825" w:type="dxa"/>
            <w:noWrap w:val="0"/>
            <w:vAlign w:val="center"/>
          </w:tcPr>
          <w:p w14:paraId="189C0AF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14A5384F">
            <w:pPr>
              <w:snapToGrid w:val="0"/>
              <w:spacing w:line="240" w:lineRule="auto"/>
              <w:ind w:firstLine="0" w:firstLineChars="0"/>
              <w:jc w:val="center"/>
              <w:rPr>
                <w:rFonts w:hint="eastAsia" w:ascii="宋体" w:hAnsi="宋体" w:cs="宋体"/>
                <w:sz w:val="21"/>
                <w:szCs w:val="21"/>
              </w:rPr>
            </w:pPr>
          </w:p>
        </w:tc>
      </w:tr>
      <w:tr w14:paraId="5F47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F54DFC6">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821603E">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6A7403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钝化剂</w:t>
            </w:r>
          </w:p>
        </w:tc>
        <w:tc>
          <w:tcPr>
            <w:tcW w:w="878" w:type="dxa"/>
            <w:noWrap w:val="0"/>
            <w:vAlign w:val="center"/>
          </w:tcPr>
          <w:p w14:paraId="1AED0D1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0.7</w:t>
            </w:r>
          </w:p>
        </w:tc>
        <w:tc>
          <w:tcPr>
            <w:tcW w:w="825" w:type="dxa"/>
            <w:noWrap w:val="0"/>
            <w:vAlign w:val="center"/>
          </w:tcPr>
          <w:p w14:paraId="7FD55C6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4AE217BE">
            <w:pPr>
              <w:snapToGrid w:val="0"/>
              <w:spacing w:line="240" w:lineRule="auto"/>
              <w:ind w:firstLine="0" w:firstLineChars="0"/>
              <w:jc w:val="center"/>
              <w:rPr>
                <w:rFonts w:hint="eastAsia" w:ascii="宋体" w:hAnsi="宋体" w:cs="宋体"/>
                <w:sz w:val="21"/>
                <w:szCs w:val="21"/>
              </w:rPr>
            </w:pPr>
          </w:p>
        </w:tc>
      </w:tr>
      <w:tr w14:paraId="6E10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C6F1E7B">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F75DA9C">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0B5AD04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添加剂</w:t>
            </w:r>
          </w:p>
        </w:tc>
        <w:tc>
          <w:tcPr>
            <w:tcW w:w="878" w:type="dxa"/>
            <w:noWrap w:val="0"/>
            <w:vAlign w:val="center"/>
          </w:tcPr>
          <w:p w14:paraId="3E79B6E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1.5</w:t>
            </w:r>
          </w:p>
        </w:tc>
        <w:tc>
          <w:tcPr>
            <w:tcW w:w="825" w:type="dxa"/>
            <w:noWrap w:val="0"/>
            <w:vAlign w:val="center"/>
          </w:tcPr>
          <w:p w14:paraId="5C92053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5CCC0DB">
            <w:pPr>
              <w:snapToGrid w:val="0"/>
              <w:spacing w:line="240" w:lineRule="auto"/>
              <w:ind w:firstLine="0" w:firstLineChars="0"/>
              <w:jc w:val="center"/>
              <w:rPr>
                <w:rFonts w:hint="eastAsia" w:ascii="宋体" w:hAnsi="宋体" w:cs="宋体"/>
                <w:sz w:val="21"/>
                <w:szCs w:val="21"/>
              </w:rPr>
            </w:pPr>
          </w:p>
        </w:tc>
      </w:tr>
      <w:tr w14:paraId="1A9A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F0D27C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B8E8A73">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17A77F2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4D56DA6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25</w:t>
            </w:r>
          </w:p>
        </w:tc>
        <w:tc>
          <w:tcPr>
            <w:tcW w:w="825" w:type="dxa"/>
            <w:noWrap w:val="0"/>
            <w:vAlign w:val="center"/>
          </w:tcPr>
          <w:p w14:paraId="7547F40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0AF0146">
            <w:pPr>
              <w:snapToGrid w:val="0"/>
              <w:spacing w:line="240" w:lineRule="auto"/>
              <w:ind w:firstLine="0" w:firstLineChars="0"/>
              <w:jc w:val="center"/>
              <w:rPr>
                <w:rFonts w:hint="eastAsia" w:ascii="宋体" w:hAnsi="宋体" w:cs="宋体"/>
                <w:sz w:val="21"/>
                <w:szCs w:val="21"/>
              </w:rPr>
            </w:pPr>
          </w:p>
        </w:tc>
      </w:tr>
      <w:tr w14:paraId="72E2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739B8A1">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43BD97B">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58A49B9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11357C19">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w:t>
            </w:r>
          </w:p>
        </w:tc>
        <w:tc>
          <w:tcPr>
            <w:tcW w:w="825" w:type="dxa"/>
            <w:noWrap w:val="0"/>
            <w:vAlign w:val="center"/>
          </w:tcPr>
          <w:p w14:paraId="29600FD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3219978">
            <w:pPr>
              <w:snapToGrid w:val="0"/>
              <w:spacing w:line="240" w:lineRule="auto"/>
              <w:ind w:firstLine="0" w:firstLineChars="0"/>
              <w:jc w:val="center"/>
              <w:rPr>
                <w:rFonts w:hint="eastAsia" w:ascii="宋体" w:hAnsi="宋体" w:cs="宋体"/>
                <w:sz w:val="21"/>
                <w:szCs w:val="21"/>
              </w:rPr>
            </w:pPr>
          </w:p>
        </w:tc>
      </w:tr>
      <w:tr w14:paraId="6905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3C7B9F9">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D9502CB">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9B8E0C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70FFCC8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825" w:type="dxa"/>
            <w:noWrap w:val="0"/>
            <w:vAlign w:val="center"/>
          </w:tcPr>
          <w:p w14:paraId="2012DFE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182423DB">
            <w:pPr>
              <w:snapToGrid w:val="0"/>
              <w:spacing w:line="240" w:lineRule="auto"/>
              <w:ind w:firstLine="0" w:firstLineChars="0"/>
              <w:jc w:val="center"/>
              <w:rPr>
                <w:rFonts w:hint="eastAsia" w:ascii="宋体" w:hAnsi="宋体" w:cs="宋体"/>
                <w:sz w:val="21"/>
                <w:szCs w:val="21"/>
              </w:rPr>
            </w:pPr>
          </w:p>
        </w:tc>
      </w:tr>
      <w:tr w14:paraId="5FC7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D5D48CF">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9A8EF2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304784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3938AAE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0.5</w:t>
            </w:r>
          </w:p>
        </w:tc>
        <w:tc>
          <w:tcPr>
            <w:tcW w:w="825" w:type="dxa"/>
            <w:noWrap w:val="0"/>
            <w:vAlign w:val="center"/>
          </w:tcPr>
          <w:p w14:paraId="44222EA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112E5B64">
            <w:pPr>
              <w:snapToGrid w:val="0"/>
              <w:spacing w:line="240" w:lineRule="auto"/>
              <w:ind w:firstLine="0" w:firstLineChars="0"/>
              <w:jc w:val="center"/>
              <w:rPr>
                <w:rFonts w:hint="eastAsia" w:ascii="宋体" w:hAnsi="宋体" w:cs="宋体"/>
                <w:sz w:val="21"/>
                <w:szCs w:val="21"/>
              </w:rPr>
            </w:pPr>
          </w:p>
        </w:tc>
      </w:tr>
      <w:tr w14:paraId="03B9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1C66F5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C497C8E">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CACB9F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5A4487B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38D15DF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483B3573">
            <w:pPr>
              <w:snapToGrid w:val="0"/>
              <w:spacing w:line="240" w:lineRule="auto"/>
              <w:ind w:firstLine="0" w:firstLineChars="0"/>
              <w:jc w:val="center"/>
              <w:rPr>
                <w:rFonts w:hint="eastAsia" w:ascii="宋体" w:hAnsi="宋体" w:cs="宋体"/>
                <w:sz w:val="21"/>
                <w:szCs w:val="21"/>
              </w:rPr>
            </w:pPr>
          </w:p>
        </w:tc>
      </w:tr>
      <w:tr w14:paraId="46C6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1823AA9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11</w:t>
            </w:r>
          </w:p>
        </w:tc>
        <w:tc>
          <w:tcPr>
            <w:tcW w:w="1542" w:type="dxa"/>
            <w:vMerge w:val="restart"/>
            <w:noWrap w:val="0"/>
            <w:vAlign w:val="center"/>
          </w:tcPr>
          <w:p w14:paraId="2516BD47">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镀镍</w:t>
            </w:r>
            <w:r>
              <w:rPr>
                <w:rFonts w:hint="eastAsia" w:ascii="宋体" w:hAnsi="宋体" w:cs="宋体"/>
                <w:b/>
                <w:sz w:val="21"/>
                <w:szCs w:val="21"/>
              </w:rPr>
              <w:t>生产线</w:t>
            </w:r>
          </w:p>
          <w:p w14:paraId="66FDD60D">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5</w:t>
            </w:r>
            <w:r>
              <w:rPr>
                <w:rFonts w:hint="eastAsia" w:ascii="宋体" w:hAnsi="宋体" w:cs="宋体"/>
                <w:b/>
                <w:sz w:val="21"/>
                <w:szCs w:val="21"/>
              </w:rPr>
              <w:t>#</w:t>
            </w:r>
            <w:r>
              <w:rPr>
                <w:rFonts w:hint="eastAsia" w:ascii="宋体" w:hAnsi="宋体" w:cs="宋体"/>
                <w:b/>
                <w:sz w:val="21"/>
                <w:szCs w:val="21"/>
                <w:lang w:val="en-US" w:eastAsia="zh-CN"/>
              </w:rPr>
              <w:t>楼二楼</w:t>
            </w:r>
          </w:p>
        </w:tc>
        <w:tc>
          <w:tcPr>
            <w:tcW w:w="1479" w:type="dxa"/>
            <w:noWrap w:val="0"/>
            <w:vAlign w:val="center"/>
          </w:tcPr>
          <w:p w14:paraId="090F8C4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76E9B49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14E3CC1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8756F9D">
            <w:pPr>
              <w:snapToGrid w:val="0"/>
              <w:spacing w:line="240" w:lineRule="auto"/>
              <w:ind w:firstLine="0" w:firstLineChars="0"/>
              <w:jc w:val="center"/>
              <w:rPr>
                <w:rFonts w:hint="eastAsia" w:ascii="宋体" w:hAnsi="宋体" w:cs="宋体"/>
                <w:sz w:val="21"/>
                <w:szCs w:val="21"/>
              </w:rPr>
            </w:pPr>
          </w:p>
        </w:tc>
      </w:tr>
      <w:tr w14:paraId="0CBC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B2D9E01">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658B5C14">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77025F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54022C0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500</w:t>
            </w:r>
          </w:p>
        </w:tc>
        <w:tc>
          <w:tcPr>
            <w:tcW w:w="825" w:type="dxa"/>
            <w:noWrap w:val="0"/>
            <w:vAlign w:val="center"/>
          </w:tcPr>
          <w:p w14:paraId="2AF5B77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341C436C">
            <w:pPr>
              <w:snapToGrid w:val="0"/>
              <w:spacing w:line="240" w:lineRule="auto"/>
              <w:ind w:firstLine="0" w:firstLineChars="0"/>
              <w:jc w:val="center"/>
              <w:rPr>
                <w:rFonts w:hint="eastAsia" w:ascii="宋体" w:hAnsi="宋体" w:cs="宋体"/>
                <w:sz w:val="21"/>
                <w:szCs w:val="21"/>
              </w:rPr>
            </w:pPr>
          </w:p>
        </w:tc>
      </w:tr>
      <w:tr w14:paraId="6D7B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6FC67CB">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CED375D">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1CAB002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氯化镍</w:t>
            </w:r>
          </w:p>
        </w:tc>
        <w:tc>
          <w:tcPr>
            <w:tcW w:w="878" w:type="dxa"/>
            <w:noWrap w:val="0"/>
            <w:vAlign w:val="center"/>
          </w:tcPr>
          <w:p w14:paraId="73366E5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825" w:type="dxa"/>
            <w:noWrap w:val="0"/>
            <w:vAlign w:val="center"/>
          </w:tcPr>
          <w:p w14:paraId="4608195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5BD2D179">
            <w:pPr>
              <w:snapToGrid w:val="0"/>
              <w:spacing w:line="240" w:lineRule="auto"/>
              <w:ind w:firstLine="0" w:firstLineChars="0"/>
              <w:jc w:val="center"/>
              <w:rPr>
                <w:rFonts w:hint="eastAsia" w:ascii="宋体" w:hAnsi="宋体" w:cs="宋体"/>
                <w:sz w:val="21"/>
                <w:szCs w:val="21"/>
              </w:rPr>
            </w:pPr>
          </w:p>
        </w:tc>
      </w:tr>
      <w:tr w14:paraId="0206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BC6853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9C37EFE">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2E6366D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镀锌光亮剂</w:t>
            </w:r>
          </w:p>
        </w:tc>
        <w:tc>
          <w:tcPr>
            <w:tcW w:w="878" w:type="dxa"/>
            <w:noWrap w:val="0"/>
            <w:vAlign w:val="center"/>
          </w:tcPr>
          <w:p w14:paraId="03F0188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1800</w:t>
            </w:r>
          </w:p>
        </w:tc>
        <w:tc>
          <w:tcPr>
            <w:tcW w:w="825" w:type="dxa"/>
            <w:noWrap w:val="0"/>
            <w:vAlign w:val="center"/>
          </w:tcPr>
          <w:p w14:paraId="41A6787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 xml:space="preserve">kg </w:t>
            </w:r>
          </w:p>
        </w:tc>
        <w:tc>
          <w:tcPr>
            <w:tcW w:w="3391" w:type="dxa"/>
            <w:vMerge w:val="continue"/>
            <w:noWrap w:val="0"/>
            <w:vAlign w:val="center"/>
          </w:tcPr>
          <w:p w14:paraId="1B4D3B9A">
            <w:pPr>
              <w:snapToGrid w:val="0"/>
              <w:spacing w:line="240" w:lineRule="auto"/>
              <w:ind w:firstLine="0" w:firstLineChars="0"/>
              <w:jc w:val="center"/>
              <w:rPr>
                <w:rFonts w:hint="eastAsia" w:ascii="宋体" w:hAnsi="宋体" w:cs="宋体"/>
                <w:sz w:val="21"/>
                <w:szCs w:val="21"/>
              </w:rPr>
            </w:pPr>
          </w:p>
        </w:tc>
      </w:tr>
      <w:tr w14:paraId="2091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DD74CA2">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67C497E7">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E47EE3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镀镍光亮剂</w:t>
            </w:r>
          </w:p>
        </w:tc>
        <w:tc>
          <w:tcPr>
            <w:tcW w:w="878" w:type="dxa"/>
            <w:noWrap w:val="0"/>
            <w:vAlign w:val="center"/>
          </w:tcPr>
          <w:p w14:paraId="6994B8D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825" w:type="dxa"/>
            <w:noWrap w:val="0"/>
            <w:vAlign w:val="center"/>
          </w:tcPr>
          <w:p w14:paraId="76A98D4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60E526A0">
            <w:pPr>
              <w:snapToGrid w:val="0"/>
              <w:spacing w:line="240" w:lineRule="auto"/>
              <w:ind w:firstLine="0" w:firstLineChars="0"/>
              <w:jc w:val="center"/>
              <w:rPr>
                <w:rFonts w:hint="eastAsia" w:ascii="宋体" w:hAnsi="宋体" w:cs="宋体"/>
                <w:sz w:val="21"/>
                <w:szCs w:val="21"/>
              </w:rPr>
            </w:pPr>
          </w:p>
        </w:tc>
      </w:tr>
      <w:tr w14:paraId="7B96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AE4BA91">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E8D701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F3BB66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钝化液</w:t>
            </w:r>
          </w:p>
        </w:tc>
        <w:tc>
          <w:tcPr>
            <w:tcW w:w="878" w:type="dxa"/>
            <w:noWrap w:val="0"/>
            <w:vAlign w:val="center"/>
          </w:tcPr>
          <w:p w14:paraId="31FE44D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w:t>
            </w:r>
          </w:p>
        </w:tc>
        <w:tc>
          <w:tcPr>
            <w:tcW w:w="825" w:type="dxa"/>
            <w:noWrap w:val="0"/>
            <w:vAlign w:val="center"/>
          </w:tcPr>
          <w:p w14:paraId="7D9EBDC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635B0BE">
            <w:pPr>
              <w:snapToGrid w:val="0"/>
              <w:spacing w:line="240" w:lineRule="auto"/>
              <w:ind w:firstLine="0" w:firstLineChars="0"/>
              <w:jc w:val="center"/>
              <w:rPr>
                <w:rFonts w:hint="eastAsia" w:ascii="宋体" w:hAnsi="宋体" w:cs="宋体"/>
                <w:sz w:val="21"/>
                <w:szCs w:val="21"/>
              </w:rPr>
            </w:pPr>
          </w:p>
        </w:tc>
      </w:tr>
      <w:tr w14:paraId="7AA6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38148FA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13</w:t>
            </w:r>
          </w:p>
        </w:tc>
        <w:tc>
          <w:tcPr>
            <w:tcW w:w="1542" w:type="dxa"/>
            <w:vMerge w:val="restart"/>
            <w:noWrap w:val="0"/>
            <w:vAlign w:val="center"/>
          </w:tcPr>
          <w:p w14:paraId="7BAA101A">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镀锡</w:t>
            </w:r>
            <w:r>
              <w:rPr>
                <w:rFonts w:hint="eastAsia" w:ascii="宋体" w:hAnsi="宋体" w:cs="宋体"/>
                <w:b/>
                <w:sz w:val="21"/>
                <w:szCs w:val="21"/>
              </w:rPr>
              <w:t>生产线</w:t>
            </w:r>
          </w:p>
          <w:p w14:paraId="09B4F63E">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5</w:t>
            </w:r>
            <w:r>
              <w:rPr>
                <w:rFonts w:hint="eastAsia" w:ascii="宋体" w:hAnsi="宋体" w:cs="宋体"/>
                <w:b/>
                <w:sz w:val="21"/>
                <w:szCs w:val="21"/>
              </w:rPr>
              <w:t>#</w:t>
            </w:r>
            <w:r>
              <w:rPr>
                <w:rFonts w:hint="eastAsia" w:ascii="宋体" w:hAnsi="宋体" w:cs="宋体"/>
                <w:b/>
                <w:sz w:val="21"/>
                <w:szCs w:val="21"/>
                <w:lang w:val="en-US" w:eastAsia="zh-CN"/>
              </w:rPr>
              <w:t>楼二楼</w:t>
            </w:r>
          </w:p>
        </w:tc>
        <w:tc>
          <w:tcPr>
            <w:tcW w:w="1479" w:type="dxa"/>
            <w:noWrap w:val="0"/>
            <w:vAlign w:val="top"/>
          </w:tcPr>
          <w:p w14:paraId="645D6E63">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盐酸</w:t>
            </w:r>
          </w:p>
        </w:tc>
        <w:tc>
          <w:tcPr>
            <w:tcW w:w="878" w:type="dxa"/>
            <w:noWrap w:val="0"/>
            <w:vAlign w:val="top"/>
          </w:tcPr>
          <w:p w14:paraId="7E1142CC">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825" w:type="dxa"/>
            <w:noWrap w:val="0"/>
            <w:vAlign w:val="center"/>
          </w:tcPr>
          <w:p w14:paraId="67859BD4">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065AE4BE">
            <w:pPr>
              <w:snapToGrid w:val="0"/>
              <w:spacing w:line="240" w:lineRule="auto"/>
              <w:ind w:firstLine="0" w:firstLineChars="0"/>
              <w:jc w:val="center"/>
              <w:rPr>
                <w:rFonts w:hint="eastAsia" w:ascii="宋体" w:hAnsi="宋体" w:eastAsia="宋体" w:cs="宋体"/>
                <w:sz w:val="21"/>
                <w:szCs w:val="21"/>
              </w:rPr>
            </w:pPr>
          </w:p>
        </w:tc>
      </w:tr>
      <w:tr w14:paraId="162C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A65145D">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DB1046F">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75BE0CEA">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硫酸</w:t>
            </w:r>
          </w:p>
        </w:tc>
        <w:tc>
          <w:tcPr>
            <w:tcW w:w="878" w:type="dxa"/>
            <w:noWrap w:val="0"/>
            <w:vAlign w:val="top"/>
          </w:tcPr>
          <w:p w14:paraId="17882FCA">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825" w:type="dxa"/>
            <w:noWrap w:val="0"/>
            <w:vAlign w:val="center"/>
          </w:tcPr>
          <w:p w14:paraId="64B929BB">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09682523">
            <w:pPr>
              <w:snapToGrid w:val="0"/>
              <w:spacing w:line="240" w:lineRule="auto"/>
              <w:ind w:firstLine="0" w:firstLineChars="0"/>
              <w:jc w:val="center"/>
              <w:rPr>
                <w:rFonts w:hint="eastAsia" w:ascii="宋体" w:hAnsi="宋体" w:eastAsia="宋体" w:cs="宋体"/>
                <w:sz w:val="21"/>
                <w:szCs w:val="21"/>
              </w:rPr>
            </w:pPr>
          </w:p>
        </w:tc>
      </w:tr>
      <w:tr w14:paraId="3CDA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4FCE3AC">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05771427">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54C83439">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氨水</w:t>
            </w:r>
          </w:p>
        </w:tc>
        <w:tc>
          <w:tcPr>
            <w:tcW w:w="878" w:type="dxa"/>
            <w:noWrap w:val="0"/>
            <w:vAlign w:val="top"/>
          </w:tcPr>
          <w:p w14:paraId="7545217E">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25" w:type="dxa"/>
            <w:noWrap w:val="0"/>
            <w:vAlign w:val="center"/>
          </w:tcPr>
          <w:p w14:paraId="4AC0653B">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048036A5">
            <w:pPr>
              <w:snapToGrid w:val="0"/>
              <w:spacing w:line="240" w:lineRule="auto"/>
              <w:ind w:firstLine="0" w:firstLineChars="0"/>
              <w:jc w:val="center"/>
              <w:rPr>
                <w:rFonts w:hint="eastAsia" w:ascii="宋体" w:hAnsi="宋体" w:eastAsia="宋体" w:cs="宋体"/>
                <w:sz w:val="21"/>
                <w:szCs w:val="21"/>
              </w:rPr>
            </w:pPr>
          </w:p>
        </w:tc>
      </w:tr>
      <w:tr w14:paraId="30EB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9B1A320">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2FDA6B9F">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002C5D48">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铬酸</w:t>
            </w:r>
          </w:p>
        </w:tc>
        <w:tc>
          <w:tcPr>
            <w:tcW w:w="878" w:type="dxa"/>
            <w:noWrap w:val="0"/>
            <w:vAlign w:val="top"/>
          </w:tcPr>
          <w:p w14:paraId="53CBF230">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25" w:type="dxa"/>
            <w:noWrap w:val="0"/>
            <w:vAlign w:val="center"/>
          </w:tcPr>
          <w:p w14:paraId="400ADF82">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2467E5A9">
            <w:pPr>
              <w:snapToGrid w:val="0"/>
              <w:spacing w:line="240" w:lineRule="auto"/>
              <w:ind w:firstLine="0" w:firstLineChars="0"/>
              <w:jc w:val="center"/>
              <w:rPr>
                <w:rFonts w:hint="eastAsia" w:ascii="宋体" w:hAnsi="宋体" w:eastAsia="宋体" w:cs="宋体"/>
                <w:sz w:val="21"/>
                <w:szCs w:val="21"/>
              </w:rPr>
            </w:pPr>
          </w:p>
        </w:tc>
      </w:tr>
      <w:tr w14:paraId="6C7D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9850CF3">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E9F8CA3">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4AFD0F81">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化学镍</w:t>
            </w:r>
          </w:p>
        </w:tc>
        <w:tc>
          <w:tcPr>
            <w:tcW w:w="878" w:type="dxa"/>
            <w:noWrap w:val="0"/>
            <w:vAlign w:val="top"/>
          </w:tcPr>
          <w:p w14:paraId="652430DF">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825" w:type="dxa"/>
            <w:noWrap w:val="0"/>
            <w:vAlign w:val="center"/>
          </w:tcPr>
          <w:p w14:paraId="28013F49">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72B52B78">
            <w:pPr>
              <w:snapToGrid w:val="0"/>
              <w:spacing w:line="240" w:lineRule="auto"/>
              <w:ind w:firstLine="0" w:firstLineChars="0"/>
              <w:jc w:val="center"/>
              <w:rPr>
                <w:rFonts w:hint="eastAsia" w:ascii="宋体" w:hAnsi="宋体" w:eastAsia="宋体" w:cs="宋体"/>
                <w:sz w:val="21"/>
                <w:szCs w:val="21"/>
              </w:rPr>
            </w:pPr>
          </w:p>
        </w:tc>
      </w:tr>
      <w:tr w14:paraId="4489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7A1B0FA">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5D92FFA">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3C2E5162">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硫酸镍</w:t>
            </w:r>
          </w:p>
        </w:tc>
        <w:tc>
          <w:tcPr>
            <w:tcW w:w="878" w:type="dxa"/>
            <w:noWrap w:val="0"/>
            <w:vAlign w:val="top"/>
          </w:tcPr>
          <w:p w14:paraId="635C2F5F">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825" w:type="dxa"/>
            <w:noWrap w:val="0"/>
            <w:vAlign w:val="center"/>
          </w:tcPr>
          <w:p w14:paraId="68A1AB1C">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62B278B8">
            <w:pPr>
              <w:snapToGrid w:val="0"/>
              <w:spacing w:line="240" w:lineRule="auto"/>
              <w:ind w:firstLine="0" w:firstLineChars="0"/>
              <w:jc w:val="center"/>
              <w:rPr>
                <w:rFonts w:hint="eastAsia" w:ascii="宋体" w:hAnsi="宋体" w:eastAsia="宋体" w:cs="宋体"/>
                <w:sz w:val="21"/>
                <w:szCs w:val="21"/>
              </w:rPr>
            </w:pPr>
          </w:p>
        </w:tc>
      </w:tr>
      <w:tr w14:paraId="5D26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54E6E96">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5616CE69">
            <w:pPr>
              <w:snapToGrid w:val="0"/>
              <w:spacing w:line="240" w:lineRule="auto"/>
              <w:ind w:firstLine="0" w:firstLineChars="0"/>
              <w:jc w:val="center"/>
              <w:rPr>
                <w:rFonts w:hint="eastAsia" w:ascii="宋体" w:hAnsi="宋体" w:cs="宋体"/>
                <w:sz w:val="21"/>
                <w:szCs w:val="21"/>
              </w:rPr>
            </w:pPr>
          </w:p>
        </w:tc>
        <w:tc>
          <w:tcPr>
            <w:tcW w:w="1479" w:type="dxa"/>
            <w:noWrap w:val="0"/>
            <w:vAlign w:val="top"/>
          </w:tcPr>
          <w:p w14:paraId="53D6AA04">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氯化镍</w:t>
            </w:r>
          </w:p>
        </w:tc>
        <w:tc>
          <w:tcPr>
            <w:tcW w:w="878" w:type="dxa"/>
            <w:noWrap w:val="0"/>
            <w:vAlign w:val="top"/>
          </w:tcPr>
          <w:p w14:paraId="3AABE0D4">
            <w:pPr>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25" w:type="dxa"/>
            <w:noWrap w:val="0"/>
            <w:vAlign w:val="center"/>
          </w:tcPr>
          <w:p w14:paraId="35721FB0">
            <w:pPr>
              <w:snapToGrid w:val="0"/>
              <w:spacing w:line="240" w:lineRule="auto"/>
              <w:ind w:firstLine="0" w:firstLineChars="0"/>
              <w:jc w:val="center"/>
              <w:rPr>
                <w:rFonts w:hint="eastAsia" w:ascii="宋体" w:hAnsi="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465169FA">
            <w:pPr>
              <w:snapToGrid w:val="0"/>
              <w:spacing w:line="240" w:lineRule="auto"/>
              <w:ind w:firstLine="0" w:firstLineChars="0"/>
              <w:jc w:val="center"/>
              <w:rPr>
                <w:rFonts w:hint="eastAsia" w:ascii="宋体" w:hAnsi="宋体" w:eastAsia="宋体" w:cs="宋体"/>
                <w:sz w:val="21"/>
                <w:szCs w:val="21"/>
              </w:rPr>
            </w:pPr>
          </w:p>
        </w:tc>
      </w:tr>
      <w:tr w14:paraId="138F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0C678439">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14</w:t>
            </w:r>
          </w:p>
        </w:tc>
        <w:tc>
          <w:tcPr>
            <w:tcW w:w="1542" w:type="dxa"/>
            <w:vMerge w:val="restart"/>
            <w:noWrap w:val="0"/>
            <w:vAlign w:val="center"/>
          </w:tcPr>
          <w:p w14:paraId="3A33EC4B">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镀锌</w:t>
            </w:r>
            <w:r>
              <w:rPr>
                <w:rFonts w:hint="eastAsia" w:ascii="宋体" w:hAnsi="宋体" w:cs="宋体"/>
                <w:b/>
                <w:sz w:val="21"/>
                <w:szCs w:val="21"/>
              </w:rPr>
              <w:t>生产线</w:t>
            </w:r>
          </w:p>
          <w:p w14:paraId="4A42BA9D">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5</w:t>
            </w:r>
            <w:r>
              <w:rPr>
                <w:rFonts w:hint="eastAsia" w:ascii="宋体" w:hAnsi="宋体" w:cs="宋体"/>
                <w:b/>
                <w:sz w:val="21"/>
                <w:szCs w:val="21"/>
              </w:rPr>
              <w:t>#</w:t>
            </w:r>
            <w:r>
              <w:rPr>
                <w:rFonts w:hint="eastAsia" w:ascii="宋体" w:hAnsi="宋体" w:cs="宋体"/>
                <w:b/>
                <w:sz w:val="21"/>
                <w:szCs w:val="21"/>
                <w:lang w:val="en-US" w:eastAsia="zh-CN"/>
              </w:rPr>
              <w:t>楼一楼</w:t>
            </w:r>
          </w:p>
        </w:tc>
        <w:tc>
          <w:tcPr>
            <w:tcW w:w="1479" w:type="dxa"/>
            <w:noWrap w:val="0"/>
            <w:vAlign w:val="center"/>
          </w:tcPr>
          <w:p w14:paraId="74F9547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7D89F43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6E54753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085F677">
            <w:pPr>
              <w:snapToGrid w:val="0"/>
              <w:spacing w:line="240" w:lineRule="auto"/>
              <w:ind w:firstLine="0" w:firstLineChars="0"/>
              <w:jc w:val="center"/>
              <w:rPr>
                <w:rFonts w:hint="eastAsia" w:ascii="宋体" w:hAnsi="宋体" w:cs="宋体"/>
                <w:sz w:val="21"/>
                <w:szCs w:val="21"/>
              </w:rPr>
            </w:pPr>
          </w:p>
        </w:tc>
      </w:tr>
      <w:tr w14:paraId="3C24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5B74EA2">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6C948331">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3238D3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6DE0553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500</w:t>
            </w:r>
          </w:p>
        </w:tc>
        <w:tc>
          <w:tcPr>
            <w:tcW w:w="825" w:type="dxa"/>
            <w:noWrap w:val="0"/>
            <w:vAlign w:val="center"/>
          </w:tcPr>
          <w:p w14:paraId="5A3EE5D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3A91C99">
            <w:pPr>
              <w:snapToGrid w:val="0"/>
              <w:spacing w:line="240" w:lineRule="auto"/>
              <w:ind w:firstLine="0" w:firstLineChars="0"/>
              <w:jc w:val="center"/>
              <w:rPr>
                <w:rFonts w:hint="eastAsia" w:ascii="宋体" w:hAnsi="宋体" w:cs="宋体"/>
                <w:sz w:val="21"/>
                <w:szCs w:val="21"/>
              </w:rPr>
            </w:pPr>
          </w:p>
        </w:tc>
      </w:tr>
      <w:tr w14:paraId="51E2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782E8F30">
            <w:pPr>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15</w:t>
            </w:r>
          </w:p>
        </w:tc>
        <w:tc>
          <w:tcPr>
            <w:tcW w:w="1542" w:type="dxa"/>
            <w:vMerge w:val="restart"/>
            <w:noWrap w:val="0"/>
            <w:vAlign w:val="center"/>
          </w:tcPr>
          <w:p w14:paraId="2221C15F">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镀铬</w:t>
            </w:r>
            <w:r>
              <w:rPr>
                <w:rFonts w:hint="eastAsia" w:ascii="宋体" w:hAnsi="宋体" w:cs="宋体"/>
                <w:b/>
                <w:sz w:val="21"/>
                <w:szCs w:val="21"/>
              </w:rPr>
              <w:t>生产线</w:t>
            </w:r>
          </w:p>
          <w:p w14:paraId="6909FD36">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5</w:t>
            </w:r>
            <w:r>
              <w:rPr>
                <w:rFonts w:hint="eastAsia" w:ascii="宋体" w:hAnsi="宋体" w:cs="宋体"/>
                <w:b/>
                <w:sz w:val="21"/>
                <w:szCs w:val="21"/>
              </w:rPr>
              <w:t>#</w:t>
            </w:r>
            <w:r>
              <w:rPr>
                <w:rFonts w:hint="eastAsia" w:ascii="宋体" w:hAnsi="宋体" w:cs="宋体"/>
                <w:b/>
                <w:sz w:val="21"/>
                <w:szCs w:val="21"/>
                <w:lang w:val="en-US" w:eastAsia="zh-CN"/>
              </w:rPr>
              <w:t>楼一楼</w:t>
            </w:r>
          </w:p>
        </w:tc>
        <w:tc>
          <w:tcPr>
            <w:tcW w:w="1479" w:type="dxa"/>
            <w:noWrap w:val="0"/>
            <w:vAlign w:val="center"/>
          </w:tcPr>
          <w:p w14:paraId="7AB5F45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铬酸酐</w:t>
            </w:r>
          </w:p>
        </w:tc>
        <w:tc>
          <w:tcPr>
            <w:tcW w:w="878" w:type="dxa"/>
            <w:noWrap w:val="0"/>
            <w:vAlign w:val="center"/>
          </w:tcPr>
          <w:p w14:paraId="750B077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3600</w:t>
            </w:r>
          </w:p>
        </w:tc>
        <w:tc>
          <w:tcPr>
            <w:tcW w:w="825" w:type="dxa"/>
            <w:noWrap w:val="0"/>
            <w:vAlign w:val="center"/>
          </w:tcPr>
          <w:p w14:paraId="76C0E0C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6F40E721">
            <w:pPr>
              <w:snapToGrid w:val="0"/>
              <w:spacing w:line="240" w:lineRule="auto"/>
              <w:ind w:firstLine="0" w:firstLineChars="0"/>
              <w:jc w:val="center"/>
              <w:rPr>
                <w:rFonts w:hint="eastAsia" w:ascii="宋体" w:hAnsi="宋体" w:cs="宋体"/>
                <w:sz w:val="21"/>
                <w:szCs w:val="21"/>
              </w:rPr>
            </w:pPr>
          </w:p>
        </w:tc>
      </w:tr>
      <w:tr w14:paraId="541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B8DCCE7">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1CFB287">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6BCF7CD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氰化钠</w:t>
            </w:r>
          </w:p>
        </w:tc>
        <w:tc>
          <w:tcPr>
            <w:tcW w:w="878" w:type="dxa"/>
            <w:noWrap w:val="0"/>
            <w:vAlign w:val="center"/>
          </w:tcPr>
          <w:p w14:paraId="05DFD0E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540</w:t>
            </w:r>
          </w:p>
        </w:tc>
        <w:tc>
          <w:tcPr>
            <w:tcW w:w="825" w:type="dxa"/>
            <w:noWrap w:val="0"/>
            <w:vAlign w:val="center"/>
          </w:tcPr>
          <w:p w14:paraId="7B66120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695DD93E">
            <w:pPr>
              <w:snapToGrid w:val="0"/>
              <w:spacing w:line="240" w:lineRule="auto"/>
              <w:ind w:firstLine="0" w:firstLineChars="0"/>
              <w:jc w:val="center"/>
              <w:rPr>
                <w:rFonts w:hint="eastAsia" w:ascii="宋体" w:hAnsi="宋体" w:cs="宋体"/>
                <w:sz w:val="21"/>
                <w:szCs w:val="21"/>
              </w:rPr>
            </w:pPr>
          </w:p>
        </w:tc>
      </w:tr>
      <w:tr w14:paraId="170B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0" w:type="dxa"/>
            <w:vMerge w:val="continue"/>
            <w:noWrap w:val="0"/>
            <w:vAlign w:val="center"/>
          </w:tcPr>
          <w:p w14:paraId="34BA2EC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DE9E3CF">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4588F21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焦亚硫酸钠</w:t>
            </w:r>
          </w:p>
        </w:tc>
        <w:tc>
          <w:tcPr>
            <w:tcW w:w="878" w:type="dxa"/>
            <w:noWrap w:val="0"/>
            <w:vAlign w:val="center"/>
          </w:tcPr>
          <w:p w14:paraId="63B3EFE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150</w:t>
            </w:r>
          </w:p>
        </w:tc>
        <w:tc>
          <w:tcPr>
            <w:tcW w:w="825" w:type="dxa"/>
            <w:noWrap w:val="0"/>
            <w:vAlign w:val="center"/>
          </w:tcPr>
          <w:p w14:paraId="431AAD8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66681B88">
            <w:pPr>
              <w:snapToGrid w:val="0"/>
              <w:spacing w:line="240" w:lineRule="auto"/>
              <w:ind w:firstLine="0" w:firstLineChars="0"/>
              <w:jc w:val="center"/>
              <w:rPr>
                <w:rFonts w:hint="eastAsia" w:ascii="宋体" w:hAnsi="宋体" w:cs="宋体"/>
                <w:sz w:val="21"/>
                <w:szCs w:val="21"/>
              </w:rPr>
            </w:pPr>
          </w:p>
        </w:tc>
      </w:tr>
      <w:tr w14:paraId="66FE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F93D7EA">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1EE15B22">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5387714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1AF3D34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300</w:t>
            </w:r>
          </w:p>
        </w:tc>
        <w:tc>
          <w:tcPr>
            <w:tcW w:w="825" w:type="dxa"/>
            <w:noWrap w:val="0"/>
            <w:vAlign w:val="center"/>
          </w:tcPr>
          <w:p w14:paraId="5CAE7EC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689248C">
            <w:pPr>
              <w:snapToGrid w:val="0"/>
              <w:spacing w:line="240" w:lineRule="auto"/>
              <w:ind w:firstLine="0" w:firstLineChars="0"/>
              <w:jc w:val="center"/>
              <w:rPr>
                <w:rFonts w:hint="eastAsia" w:ascii="宋体" w:hAnsi="宋体" w:cs="宋体"/>
                <w:sz w:val="21"/>
                <w:szCs w:val="21"/>
              </w:rPr>
            </w:pPr>
          </w:p>
        </w:tc>
      </w:tr>
      <w:tr w14:paraId="4507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048B30E">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372F3DF9">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7010DB9">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09D06E2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825" w:type="dxa"/>
            <w:noWrap w:val="0"/>
            <w:vAlign w:val="center"/>
          </w:tcPr>
          <w:p w14:paraId="722F658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D5EEBEE">
            <w:pPr>
              <w:snapToGrid w:val="0"/>
              <w:spacing w:line="240" w:lineRule="auto"/>
              <w:ind w:firstLine="0" w:firstLineChars="0"/>
              <w:jc w:val="center"/>
              <w:rPr>
                <w:rFonts w:hint="eastAsia" w:ascii="宋体" w:hAnsi="宋体" w:cs="宋体"/>
                <w:sz w:val="21"/>
                <w:szCs w:val="21"/>
              </w:rPr>
            </w:pPr>
          </w:p>
        </w:tc>
      </w:tr>
      <w:tr w14:paraId="1A56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637CC6F">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7463C156">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572F576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6532A14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w:t>
            </w:r>
          </w:p>
        </w:tc>
        <w:tc>
          <w:tcPr>
            <w:tcW w:w="825" w:type="dxa"/>
            <w:noWrap w:val="0"/>
            <w:vAlign w:val="center"/>
          </w:tcPr>
          <w:p w14:paraId="5AA1856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638B1A16">
            <w:pPr>
              <w:snapToGrid w:val="0"/>
              <w:spacing w:line="240" w:lineRule="auto"/>
              <w:ind w:firstLine="0" w:firstLineChars="0"/>
              <w:jc w:val="center"/>
              <w:rPr>
                <w:rFonts w:hint="eastAsia" w:ascii="宋体" w:hAnsi="宋体" w:cs="宋体"/>
                <w:sz w:val="21"/>
                <w:szCs w:val="21"/>
              </w:rPr>
            </w:pPr>
          </w:p>
        </w:tc>
      </w:tr>
      <w:tr w14:paraId="4D1C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0092BA8">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1B3C747">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31D46F5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氰化亚铜</w:t>
            </w:r>
          </w:p>
        </w:tc>
        <w:tc>
          <w:tcPr>
            <w:tcW w:w="878" w:type="dxa"/>
            <w:noWrap w:val="0"/>
            <w:vAlign w:val="center"/>
          </w:tcPr>
          <w:p w14:paraId="36659F9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100</w:t>
            </w:r>
          </w:p>
        </w:tc>
        <w:tc>
          <w:tcPr>
            <w:tcW w:w="825" w:type="dxa"/>
            <w:noWrap w:val="0"/>
            <w:vAlign w:val="center"/>
          </w:tcPr>
          <w:p w14:paraId="0268350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C9D8F61">
            <w:pPr>
              <w:snapToGrid w:val="0"/>
              <w:spacing w:line="240" w:lineRule="auto"/>
              <w:ind w:firstLine="0" w:firstLineChars="0"/>
              <w:jc w:val="center"/>
              <w:rPr>
                <w:rFonts w:hint="eastAsia" w:ascii="宋体" w:hAnsi="宋体" w:cs="宋体"/>
                <w:sz w:val="21"/>
                <w:szCs w:val="21"/>
              </w:rPr>
            </w:pPr>
          </w:p>
        </w:tc>
      </w:tr>
      <w:tr w14:paraId="6CAC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0ADDB63F">
            <w:pPr>
              <w:snapToGrid w:val="0"/>
              <w:spacing w:line="240" w:lineRule="auto"/>
              <w:ind w:firstLine="0" w:firstLineChars="0"/>
              <w:jc w:val="center"/>
              <w:rPr>
                <w:rFonts w:hint="eastAsia" w:ascii="宋体" w:hAnsi="宋体" w:cs="宋体"/>
                <w:sz w:val="21"/>
                <w:szCs w:val="21"/>
              </w:rPr>
            </w:pPr>
          </w:p>
        </w:tc>
        <w:tc>
          <w:tcPr>
            <w:tcW w:w="1542" w:type="dxa"/>
            <w:vMerge w:val="continue"/>
            <w:noWrap w:val="0"/>
            <w:vAlign w:val="center"/>
          </w:tcPr>
          <w:p w14:paraId="42C03E45">
            <w:pPr>
              <w:snapToGrid w:val="0"/>
              <w:spacing w:line="240" w:lineRule="auto"/>
              <w:ind w:firstLine="0" w:firstLineChars="0"/>
              <w:jc w:val="center"/>
              <w:rPr>
                <w:rFonts w:hint="eastAsia" w:ascii="宋体" w:hAnsi="宋体" w:cs="宋体"/>
                <w:sz w:val="21"/>
                <w:szCs w:val="21"/>
              </w:rPr>
            </w:pPr>
          </w:p>
        </w:tc>
        <w:tc>
          <w:tcPr>
            <w:tcW w:w="1479" w:type="dxa"/>
            <w:noWrap w:val="0"/>
            <w:vAlign w:val="center"/>
          </w:tcPr>
          <w:p w14:paraId="7BA3C695">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次氯酸钠</w:t>
            </w:r>
          </w:p>
        </w:tc>
        <w:tc>
          <w:tcPr>
            <w:tcW w:w="878" w:type="dxa"/>
            <w:noWrap w:val="0"/>
            <w:vAlign w:val="center"/>
          </w:tcPr>
          <w:p w14:paraId="78D7FDF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w:t>
            </w:r>
          </w:p>
        </w:tc>
        <w:tc>
          <w:tcPr>
            <w:tcW w:w="825" w:type="dxa"/>
            <w:noWrap w:val="0"/>
            <w:vAlign w:val="center"/>
          </w:tcPr>
          <w:p w14:paraId="2E7DBA0C">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A882D14">
            <w:pPr>
              <w:snapToGrid w:val="0"/>
              <w:spacing w:line="240" w:lineRule="auto"/>
              <w:ind w:firstLine="0" w:firstLineChars="0"/>
              <w:jc w:val="center"/>
              <w:rPr>
                <w:rFonts w:hint="eastAsia" w:ascii="宋体" w:hAnsi="宋体" w:cs="宋体"/>
                <w:sz w:val="21"/>
                <w:szCs w:val="21"/>
              </w:rPr>
            </w:pPr>
          </w:p>
        </w:tc>
      </w:tr>
      <w:tr w14:paraId="5EAA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582E2527">
            <w:pPr>
              <w:snapToGrid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542" w:type="dxa"/>
            <w:vMerge w:val="restart"/>
            <w:noWrap w:val="0"/>
            <w:vAlign w:val="center"/>
          </w:tcPr>
          <w:p w14:paraId="59444502">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镀镍</w:t>
            </w:r>
            <w:r>
              <w:rPr>
                <w:rFonts w:hint="eastAsia" w:ascii="宋体" w:hAnsi="宋体" w:cs="宋体"/>
                <w:b/>
                <w:sz w:val="21"/>
                <w:szCs w:val="21"/>
              </w:rPr>
              <w:t>生产线</w:t>
            </w:r>
          </w:p>
          <w:p w14:paraId="355DE67A">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2</w:t>
            </w:r>
            <w:r>
              <w:rPr>
                <w:rFonts w:hint="eastAsia" w:ascii="宋体" w:hAnsi="宋体" w:cs="宋体"/>
                <w:b/>
                <w:sz w:val="21"/>
                <w:szCs w:val="21"/>
              </w:rPr>
              <w:t>#</w:t>
            </w:r>
            <w:r>
              <w:rPr>
                <w:rFonts w:hint="eastAsia" w:ascii="宋体" w:hAnsi="宋体" w:cs="宋体"/>
                <w:b/>
                <w:sz w:val="21"/>
                <w:szCs w:val="21"/>
                <w:lang w:val="en-US" w:eastAsia="zh-CN"/>
              </w:rPr>
              <w:t>楼二楼</w:t>
            </w:r>
          </w:p>
        </w:tc>
        <w:tc>
          <w:tcPr>
            <w:tcW w:w="1479" w:type="dxa"/>
            <w:noWrap w:val="0"/>
            <w:vAlign w:val="center"/>
          </w:tcPr>
          <w:p w14:paraId="75904D2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5429E36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1524409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3B9366E5">
            <w:pPr>
              <w:snapToGrid w:val="0"/>
              <w:spacing w:line="240" w:lineRule="auto"/>
              <w:ind w:firstLine="0" w:firstLineChars="0"/>
              <w:jc w:val="center"/>
              <w:rPr>
                <w:rFonts w:hint="eastAsia" w:ascii="宋体" w:hAnsi="宋体" w:cs="宋体"/>
                <w:sz w:val="21"/>
                <w:szCs w:val="21"/>
              </w:rPr>
            </w:pPr>
          </w:p>
        </w:tc>
      </w:tr>
      <w:tr w14:paraId="6CF5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D20ECC0">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0590ABB4">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27E4311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05BC8CC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500</w:t>
            </w:r>
          </w:p>
        </w:tc>
        <w:tc>
          <w:tcPr>
            <w:tcW w:w="825" w:type="dxa"/>
            <w:noWrap w:val="0"/>
            <w:vAlign w:val="center"/>
          </w:tcPr>
          <w:p w14:paraId="54B4652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467D7910">
            <w:pPr>
              <w:snapToGrid w:val="0"/>
              <w:spacing w:line="240" w:lineRule="auto"/>
              <w:ind w:firstLine="0" w:firstLineChars="0"/>
              <w:jc w:val="center"/>
              <w:rPr>
                <w:rFonts w:hint="eastAsia" w:ascii="宋体" w:hAnsi="宋体" w:cs="宋体"/>
                <w:sz w:val="21"/>
                <w:szCs w:val="21"/>
              </w:rPr>
            </w:pPr>
          </w:p>
        </w:tc>
      </w:tr>
      <w:tr w14:paraId="743B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213565E">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07E6BD59">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22E964E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氯化镍</w:t>
            </w:r>
          </w:p>
        </w:tc>
        <w:tc>
          <w:tcPr>
            <w:tcW w:w="878" w:type="dxa"/>
            <w:noWrap w:val="0"/>
            <w:vAlign w:val="center"/>
          </w:tcPr>
          <w:p w14:paraId="00FCAD6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825" w:type="dxa"/>
            <w:noWrap w:val="0"/>
            <w:vAlign w:val="center"/>
          </w:tcPr>
          <w:p w14:paraId="2F9A3B3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31B5D20C">
            <w:pPr>
              <w:snapToGrid w:val="0"/>
              <w:spacing w:line="240" w:lineRule="auto"/>
              <w:ind w:firstLine="0" w:firstLineChars="0"/>
              <w:jc w:val="center"/>
              <w:rPr>
                <w:rFonts w:hint="eastAsia" w:ascii="宋体" w:hAnsi="宋体" w:cs="宋体"/>
                <w:sz w:val="21"/>
                <w:szCs w:val="21"/>
              </w:rPr>
            </w:pPr>
          </w:p>
        </w:tc>
      </w:tr>
      <w:tr w14:paraId="17B7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547F50A">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55BE454C">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7FBB110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焦磷酸钾</w:t>
            </w:r>
          </w:p>
        </w:tc>
        <w:tc>
          <w:tcPr>
            <w:tcW w:w="878" w:type="dxa"/>
            <w:noWrap w:val="0"/>
            <w:vAlign w:val="center"/>
          </w:tcPr>
          <w:p w14:paraId="389FA60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200</w:t>
            </w:r>
          </w:p>
        </w:tc>
        <w:tc>
          <w:tcPr>
            <w:tcW w:w="825" w:type="dxa"/>
            <w:noWrap w:val="0"/>
            <w:vAlign w:val="center"/>
          </w:tcPr>
          <w:p w14:paraId="4FE90CA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2519C324">
            <w:pPr>
              <w:snapToGrid w:val="0"/>
              <w:spacing w:line="240" w:lineRule="auto"/>
              <w:ind w:firstLine="0" w:firstLineChars="0"/>
              <w:jc w:val="center"/>
              <w:rPr>
                <w:rFonts w:hint="eastAsia" w:ascii="宋体" w:hAnsi="宋体" w:cs="宋体"/>
                <w:sz w:val="21"/>
                <w:szCs w:val="21"/>
              </w:rPr>
            </w:pPr>
          </w:p>
        </w:tc>
      </w:tr>
      <w:tr w14:paraId="32FF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24CC3D0E">
            <w:pPr>
              <w:snapToGrid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542" w:type="dxa"/>
            <w:vMerge w:val="restart"/>
            <w:noWrap w:val="0"/>
            <w:vAlign w:val="center"/>
          </w:tcPr>
          <w:p w14:paraId="2F891209">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rPr>
              <w:t>铝氧化生产线</w:t>
            </w:r>
          </w:p>
          <w:p w14:paraId="37D9995F">
            <w:pPr>
              <w:snapToGrid w:val="0"/>
              <w:spacing w:line="240" w:lineRule="auto"/>
              <w:ind w:firstLine="0" w:firstLineChars="0"/>
              <w:jc w:val="center"/>
              <w:rPr>
                <w:rFonts w:hint="default" w:ascii="宋体" w:hAnsi="宋体" w:cs="宋体"/>
                <w:sz w:val="21"/>
                <w:szCs w:val="21"/>
                <w:lang w:val="en-US"/>
              </w:rPr>
            </w:pPr>
            <w:r>
              <w:rPr>
                <w:rFonts w:hint="eastAsia" w:ascii="宋体" w:hAnsi="宋体" w:cs="宋体"/>
                <w:b/>
                <w:sz w:val="21"/>
                <w:szCs w:val="21"/>
                <w:lang w:val="en-US" w:eastAsia="zh-CN"/>
              </w:rPr>
              <w:t>2</w:t>
            </w:r>
            <w:r>
              <w:rPr>
                <w:rFonts w:hint="eastAsia" w:ascii="宋体" w:hAnsi="宋体" w:cs="宋体"/>
                <w:b/>
                <w:sz w:val="21"/>
                <w:szCs w:val="21"/>
              </w:rPr>
              <w:t>#</w:t>
            </w:r>
            <w:r>
              <w:rPr>
                <w:rFonts w:hint="eastAsia" w:ascii="宋体" w:hAnsi="宋体" w:cs="宋体"/>
                <w:b/>
                <w:sz w:val="21"/>
                <w:szCs w:val="21"/>
                <w:lang w:val="en-US" w:eastAsia="zh-CN"/>
              </w:rPr>
              <w:t>楼南化学电镀工艺实验室B</w:t>
            </w:r>
          </w:p>
        </w:tc>
        <w:tc>
          <w:tcPr>
            <w:tcW w:w="1479" w:type="dxa"/>
            <w:noWrap w:val="0"/>
            <w:vAlign w:val="center"/>
          </w:tcPr>
          <w:p w14:paraId="2EC0EE6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3D2622C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24</w:t>
            </w:r>
          </w:p>
        </w:tc>
        <w:tc>
          <w:tcPr>
            <w:tcW w:w="825" w:type="dxa"/>
            <w:noWrap w:val="0"/>
            <w:vAlign w:val="center"/>
          </w:tcPr>
          <w:p w14:paraId="714DFF2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4AF20497">
            <w:pPr>
              <w:snapToGrid w:val="0"/>
              <w:spacing w:line="240" w:lineRule="auto"/>
              <w:ind w:firstLine="0" w:firstLineChars="0"/>
              <w:jc w:val="center"/>
              <w:rPr>
                <w:rFonts w:hint="eastAsia" w:ascii="宋体" w:hAnsi="宋体" w:cs="宋体"/>
                <w:sz w:val="21"/>
                <w:szCs w:val="21"/>
              </w:rPr>
            </w:pPr>
          </w:p>
        </w:tc>
      </w:tr>
      <w:tr w14:paraId="1B4B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B4C1270">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4FDE7A8E">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464AB193">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磷酸</w:t>
            </w:r>
          </w:p>
        </w:tc>
        <w:tc>
          <w:tcPr>
            <w:tcW w:w="878" w:type="dxa"/>
            <w:noWrap w:val="0"/>
            <w:vAlign w:val="center"/>
          </w:tcPr>
          <w:p w14:paraId="15CBF11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w:t>
            </w:r>
          </w:p>
        </w:tc>
        <w:tc>
          <w:tcPr>
            <w:tcW w:w="825" w:type="dxa"/>
            <w:noWrap w:val="0"/>
            <w:vAlign w:val="center"/>
          </w:tcPr>
          <w:p w14:paraId="3FE1F87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1AD77B37">
            <w:pPr>
              <w:snapToGrid w:val="0"/>
              <w:spacing w:line="240" w:lineRule="auto"/>
              <w:ind w:firstLine="0" w:firstLineChars="0"/>
              <w:jc w:val="center"/>
              <w:rPr>
                <w:rFonts w:hint="eastAsia" w:ascii="宋体" w:hAnsi="宋体" w:cs="宋体"/>
                <w:sz w:val="21"/>
                <w:szCs w:val="21"/>
              </w:rPr>
            </w:pPr>
          </w:p>
        </w:tc>
      </w:tr>
      <w:tr w14:paraId="5BDE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44846CB">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6110728C">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6184CD0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硝酸</w:t>
            </w:r>
          </w:p>
        </w:tc>
        <w:tc>
          <w:tcPr>
            <w:tcW w:w="878" w:type="dxa"/>
            <w:noWrap w:val="0"/>
            <w:vAlign w:val="center"/>
          </w:tcPr>
          <w:p w14:paraId="71F4CBB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0.5</w:t>
            </w:r>
          </w:p>
        </w:tc>
        <w:tc>
          <w:tcPr>
            <w:tcW w:w="825" w:type="dxa"/>
            <w:noWrap w:val="0"/>
            <w:vAlign w:val="center"/>
          </w:tcPr>
          <w:p w14:paraId="22E1453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081C53E6">
            <w:pPr>
              <w:snapToGrid w:val="0"/>
              <w:spacing w:line="240" w:lineRule="auto"/>
              <w:ind w:firstLine="0" w:firstLineChars="0"/>
              <w:jc w:val="center"/>
              <w:rPr>
                <w:rFonts w:hint="eastAsia" w:ascii="宋体" w:hAnsi="宋体" w:cs="宋体"/>
                <w:sz w:val="21"/>
                <w:szCs w:val="21"/>
              </w:rPr>
            </w:pPr>
          </w:p>
        </w:tc>
      </w:tr>
      <w:tr w14:paraId="352B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B575F95">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6180F807">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0276105B">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1EAFC28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w:t>
            </w:r>
          </w:p>
        </w:tc>
        <w:tc>
          <w:tcPr>
            <w:tcW w:w="825" w:type="dxa"/>
            <w:noWrap w:val="0"/>
            <w:vAlign w:val="center"/>
          </w:tcPr>
          <w:p w14:paraId="71AE054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24634786">
            <w:pPr>
              <w:snapToGrid w:val="0"/>
              <w:spacing w:line="240" w:lineRule="auto"/>
              <w:ind w:firstLine="0" w:firstLineChars="0"/>
              <w:jc w:val="center"/>
              <w:rPr>
                <w:rFonts w:hint="eastAsia" w:ascii="宋体" w:hAnsi="宋体" w:cs="宋体"/>
                <w:sz w:val="21"/>
                <w:szCs w:val="21"/>
              </w:rPr>
            </w:pPr>
          </w:p>
        </w:tc>
      </w:tr>
      <w:tr w14:paraId="357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18A37BFB">
            <w:pPr>
              <w:snapToGrid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542" w:type="dxa"/>
            <w:vMerge w:val="restart"/>
            <w:noWrap w:val="0"/>
            <w:vAlign w:val="center"/>
          </w:tcPr>
          <w:p w14:paraId="11784638">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镀铬</w:t>
            </w:r>
            <w:r>
              <w:rPr>
                <w:rFonts w:hint="eastAsia" w:ascii="宋体" w:hAnsi="宋体" w:cs="宋体"/>
                <w:b/>
                <w:sz w:val="21"/>
                <w:szCs w:val="21"/>
              </w:rPr>
              <w:t>生产线</w:t>
            </w:r>
          </w:p>
          <w:p w14:paraId="58574A5D">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6</w:t>
            </w:r>
            <w:r>
              <w:rPr>
                <w:rFonts w:hint="eastAsia" w:ascii="宋体" w:hAnsi="宋体" w:cs="宋体"/>
                <w:b/>
                <w:sz w:val="21"/>
                <w:szCs w:val="21"/>
              </w:rPr>
              <w:t>#</w:t>
            </w:r>
            <w:r>
              <w:rPr>
                <w:rFonts w:hint="eastAsia" w:ascii="宋体" w:hAnsi="宋体" w:cs="宋体"/>
                <w:b/>
                <w:sz w:val="21"/>
                <w:szCs w:val="21"/>
                <w:lang w:val="en-US" w:eastAsia="zh-CN"/>
              </w:rPr>
              <w:t>楼一楼</w:t>
            </w:r>
          </w:p>
        </w:tc>
        <w:tc>
          <w:tcPr>
            <w:tcW w:w="1479" w:type="dxa"/>
            <w:noWrap w:val="0"/>
            <w:vAlign w:val="center"/>
          </w:tcPr>
          <w:p w14:paraId="5AACC12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铬酸酐</w:t>
            </w:r>
          </w:p>
        </w:tc>
        <w:tc>
          <w:tcPr>
            <w:tcW w:w="878" w:type="dxa"/>
            <w:noWrap w:val="0"/>
            <w:vAlign w:val="center"/>
          </w:tcPr>
          <w:p w14:paraId="03B966EF">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3600</w:t>
            </w:r>
          </w:p>
        </w:tc>
        <w:tc>
          <w:tcPr>
            <w:tcW w:w="825" w:type="dxa"/>
            <w:noWrap w:val="0"/>
            <w:vAlign w:val="center"/>
          </w:tcPr>
          <w:p w14:paraId="09A748D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67480F91">
            <w:pPr>
              <w:snapToGrid w:val="0"/>
              <w:spacing w:line="240" w:lineRule="auto"/>
              <w:ind w:firstLine="0" w:firstLineChars="0"/>
              <w:jc w:val="center"/>
              <w:rPr>
                <w:rFonts w:hint="eastAsia" w:ascii="宋体" w:hAnsi="宋体" w:cs="宋体"/>
                <w:sz w:val="21"/>
                <w:szCs w:val="21"/>
              </w:rPr>
            </w:pPr>
          </w:p>
        </w:tc>
      </w:tr>
      <w:tr w14:paraId="3F3F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3EF4DAE">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2B0886A3">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5AC34A1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氰化钠</w:t>
            </w:r>
          </w:p>
        </w:tc>
        <w:tc>
          <w:tcPr>
            <w:tcW w:w="878" w:type="dxa"/>
            <w:noWrap w:val="0"/>
            <w:vAlign w:val="center"/>
          </w:tcPr>
          <w:p w14:paraId="326394E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540</w:t>
            </w:r>
          </w:p>
        </w:tc>
        <w:tc>
          <w:tcPr>
            <w:tcW w:w="825" w:type="dxa"/>
            <w:noWrap w:val="0"/>
            <w:vAlign w:val="center"/>
          </w:tcPr>
          <w:p w14:paraId="1EE71D68">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47A5F1C9">
            <w:pPr>
              <w:snapToGrid w:val="0"/>
              <w:spacing w:line="240" w:lineRule="auto"/>
              <w:ind w:firstLine="0" w:firstLineChars="0"/>
              <w:jc w:val="center"/>
              <w:rPr>
                <w:rFonts w:hint="eastAsia" w:ascii="宋体" w:hAnsi="宋体" w:cs="宋体"/>
                <w:sz w:val="21"/>
                <w:szCs w:val="21"/>
              </w:rPr>
            </w:pPr>
          </w:p>
        </w:tc>
      </w:tr>
      <w:tr w14:paraId="7FC8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67BFA13">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302C39AD">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6B89A10D">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焦亚硫酸钠</w:t>
            </w:r>
          </w:p>
        </w:tc>
        <w:tc>
          <w:tcPr>
            <w:tcW w:w="878" w:type="dxa"/>
            <w:noWrap w:val="0"/>
            <w:vAlign w:val="center"/>
          </w:tcPr>
          <w:p w14:paraId="7758C6F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150</w:t>
            </w:r>
          </w:p>
        </w:tc>
        <w:tc>
          <w:tcPr>
            <w:tcW w:w="825" w:type="dxa"/>
            <w:noWrap w:val="0"/>
            <w:vAlign w:val="center"/>
          </w:tcPr>
          <w:p w14:paraId="558E879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00488AB6">
            <w:pPr>
              <w:snapToGrid w:val="0"/>
              <w:spacing w:line="240" w:lineRule="auto"/>
              <w:ind w:firstLine="0" w:firstLineChars="0"/>
              <w:jc w:val="center"/>
              <w:rPr>
                <w:rFonts w:hint="eastAsia" w:ascii="宋体" w:hAnsi="宋体" w:cs="宋体"/>
                <w:sz w:val="21"/>
                <w:szCs w:val="21"/>
              </w:rPr>
            </w:pPr>
          </w:p>
        </w:tc>
      </w:tr>
      <w:tr w14:paraId="7CB5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B7D1C73">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424E8C04">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5E44A072">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氢氧化钠</w:t>
            </w:r>
          </w:p>
        </w:tc>
        <w:tc>
          <w:tcPr>
            <w:tcW w:w="878" w:type="dxa"/>
            <w:noWrap w:val="0"/>
            <w:vAlign w:val="center"/>
          </w:tcPr>
          <w:p w14:paraId="7ED5268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300</w:t>
            </w:r>
          </w:p>
        </w:tc>
        <w:tc>
          <w:tcPr>
            <w:tcW w:w="825" w:type="dxa"/>
            <w:noWrap w:val="0"/>
            <w:vAlign w:val="center"/>
          </w:tcPr>
          <w:p w14:paraId="36A6593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5D8E33DA">
            <w:pPr>
              <w:snapToGrid w:val="0"/>
              <w:spacing w:line="240" w:lineRule="auto"/>
              <w:ind w:firstLine="0" w:firstLineChars="0"/>
              <w:jc w:val="center"/>
              <w:rPr>
                <w:rFonts w:hint="eastAsia" w:ascii="宋体" w:hAnsi="宋体" w:cs="宋体"/>
                <w:sz w:val="21"/>
                <w:szCs w:val="21"/>
              </w:rPr>
            </w:pPr>
          </w:p>
        </w:tc>
      </w:tr>
      <w:tr w14:paraId="3900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43A7A422">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58C88DED">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0A497380">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盐酸</w:t>
            </w:r>
          </w:p>
        </w:tc>
        <w:tc>
          <w:tcPr>
            <w:tcW w:w="878" w:type="dxa"/>
            <w:noWrap w:val="0"/>
            <w:vAlign w:val="center"/>
          </w:tcPr>
          <w:p w14:paraId="7C94E94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6</w:t>
            </w:r>
          </w:p>
        </w:tc>
        <w:tc>
          <w:tcPr>
            <w:tcW w:w="825" w:type="dxa"/>
            <w:noWrap w:val="0"/>
            <w:vAlign w:val="center"/>
          </w:tcPr>
          <w:p w14:paraId="7DB41C56">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t</w:t>
            </w:r>
          </w:p>
        </w:tc>
        <w:tc>
          <w:tcPr>
            <w:tcW w:w="3391" w:type="dxa"/>
            <w:vMerge w:val="continue"/>
            <w:noWrap w:val="0"/>
            <w:vAlign w:val="center"/>
          </w:tcPr>
          <w:p w14:paraId="783C7AFA">
            <w:pPr>
              <w:snapToGrid w:val="0"/>
              <w:spacing w:line="240" w:lineRule="auto"/>
              <w:ind w:firstLine="0" w:firstLineChars="0"/>
              <w:jc w:val="center"/>
              <w:rPr>
                <w:rFonts w:hint="eastAsia" w:ascii="宋体" w:hAnsi="宋体" w:cs="宋体"/>
                <w:sz w:val="21"/>
                <w:szCs w:val="21"/>
              </w:rPr>
            </w:pPr>
          </w:p>
        </w:tc>
      </w:tr>
      <w:tr w14:paraId="0BB4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A6AE468">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2EE11E5C">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5CCB3EBE">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硫酸</w:t>
            </w:r>
          </w:p>
        </w:tc>
        <w:tc>
          <w:tcPr>
            <w:tcW w:w="878" w:type="dxa"/>
            <w:noWrap w:val="0"/>
            <w:vAlign w:val="center"/>
          </w:tcPr>
          <w:p w14:paraId="12DCD0F4">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50</w:t>
            </w:r>
          </w:p>
        </w:tc>
        <w:tc>
          <w:tcPr>
            <w:tcW w:w="825" w:type="dxa"/>
            <w:noWrap w:val="0"/>
            <w:vAlign w:val="center"/>
          </w:tcPr>
          <w:p w14:paraId="1C595AEA">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4AC24012">
            <w:pPr>
              <w:snapToGrid w:val="0"/>
              <w:spacing w:line="240" w:lineRule="auto"/>
              <w:ind w:firstLine="0" w:firstLineChars="0"/>
              <w:jc w:val="center"/>
              <w:rPr>
                <w:rFonts w:hint="eastAsia" w:ascii="宋体" w:hAnsi="宋体" w:cs="宋体"/>
                <w:sz w:val="21"/>
                <w:szCs w:val="21"/>
              </w:rPr>
            </w:pPr>
          </w:p>
        </w:tc>
      </w:tr>
      <w:tr w14:paraId="26D9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0BC0E15">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6DBF2862">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3FF5F19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氰化亚铜</w:t>
            </w:r>
          </w:p>
        </w:tc>
        <w:tc>
          <w:tcPr>
            <w:tcW w:w="878" w:type="dxa"/>
            <w:noWrap w:val="0"/>
            <w:vAlign w:val="center"/>
          </w:tcPr>
          <w:p w14:paraId="37C1B877">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100</w:t>
            </w:r>
          </w:p>
        </w:tc>
        <w:tc>
          <w:tcPr>
            <w:tcW w:w="825" w:type="dxa"/>
            <w:noWrap w:val="0"/>
            <w:vAlign w:val="center"/>
          </w:tcPr>
          <w:p w14:paraId="47228371">
            <w:pPr>
              <w:snapToGrid w:val="0"/>
              <w:spacing w:line="240" w:lineRule="auto"/>
              <w:ind w:firstLine="0" w:firstLineChars="0"/>
              <w:jc w:val="center"/>
              <w:rPr>
                <w:rFonts w:hint="eastAsia" w:ascii="宋体" w:hAnsi="宋体" w:cs="宋体"/>
                <w:sz w:val="21"/>
                <w:szCs w:val="21"/>
              </w:rPr>
            </w:pPr>
            <w:r>
              <w:rPr>
                <w:rFonts w:hint="eastAsia" w:ascii="宋体" w:hAnsi="宋体" w:cs="宋体"/>
                <w:sz w:val="21"/>
                <w:szCs w:val="21"/>
              </w:rPr>
              <w:t>Kg</w:t>
            </w:r>
          </w:p>
        </w:tc>
        <w:tc>
          <w:tcPr>
            <w:tcW w:w="3391" w:type="dxa"/>
            <w:vMerge w:val="continue"/>
            <w:noWrap w:val="0"/>
            <w:vAlign w:val="center"/>
          </w:tcPr>
          <w:p w14:paraId="32D35D39">
            <w:pPr>
              <w:snapToGrid w:val="0"/>
              <w:spacing w:line="240" w:lineRule="auto"/>
              <w:ind w:firstLine="0" w:firstLineChars="0"/>
              <w:jc w:val="center"/>
              <w:rPr>
                <w:rFonts w:hint="eastAsia" w:ascii="宋体" w:hAnsi="宋体" w:cs="宋体"/>
                <w:sz w:val="21"/>
                <w:szCs w:val="21"/>
              </w:rPr>
            </w:pPr>
          </w:p>
        </w:tc>
      </w:tr>
      <w:tr w14:paraId="7DEB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restart"/>
            <w:noWrap w:val="0"/>
            <w:vAlign w:val="center"/>
          </w:tcPr>
          <w:p w14:paraId="4D899F51">
            <w:pPr>
              <w:snapToGrid w:val="0"/>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1542" w:type="dxa"/>
            <w:vMerge w:val="restart"/>
            <w:noWrap w:val="0"/>
            <w:vAlign w:val="center"/>
          </w:tcPr>
          <w:p w14:paraId="108F0BF2">
            <w:pPr>
              <w:snapToGrid w:val="0"/>
              <w:spacing w:line="240" w:lineRule="auto"/>
              <w:ind w:firstLine="0" w:firstLineChars="0"/>
              <w:jc w:val="center"/>
              <w:rPr>
                <w:rFonts w:hint="eastAsia" w:ascii="宋体" w:hAnsi="宋体" w:cs="宋体"/>
                <w:b/>
                <w:sz w:val="21"/>
                <w:szCs w:val="21"/>
              </w:rPr>
            </w:pPr>
            <w:r>
              <w:rPr>
                <w:rFonts w:hint="eastAsia" w:ascii="宋体" w:hAnsi="宋体" w:cs="宋体"/>
                <w:b/>
                <w:sz w:val="21"/>
                <w:szCs w:val="21"/>
                <w:lang w:val="en-US" w:eastAsia="zh-CN"/>
              </w:rPr>
              <w:t>镀镍</w:t>
            </w:r>
            <w:r>
              <w:rPr>
                <w:rFonts w:hint="eastAsia" w:ascii="宋体" w:hAnsi="宋体" w:cs="宋体"/>
                <w:b/>
                <w:sz w:val="21"/>
                <w:szCs w:val="21"/>
              </w:rPr>
              <w:t>生产线</w:t>
            </w:r>
          </w:p>
          <w:p w14:paraId="5ED22EA9">
            <w:pPr>
              <w:snapToGrid w:val="0"/>
              <w:spacing w:line="240" w:lineRule="auto"/>
              <w:ind w:firstLine="0" w:firstLineChars="0"/>
              <w:jc w:val="center"/>
              <w:rPr>
                <w:rFonts w:hint="eastAsia" w:ascii="宋体" w:hAnsi="宋体" w:cs="宋体"/>
                <w:sz w:val="21"/>
                <w:szCs w:val="21"/>
              </w:rPr>
            </w:pPr>
            <w:r>
              <w:rPr>
                <w:rFonts w:hint="eastAsia" w:ascii="宋体" w:hAnsi="宋体" w:cs="宋体"/>
                <w:b/>
                <w:sz w:val="21"/>
                <w:szCs w:val="21"/>
                <w:lang w:val="en-US" w:eastAsia="zh-CN"/>
              </w:rPr>
              <w:t>6</w:t>
            </w:r>
            <w:r>
              <w:rPr>
                <w:rFonts w:hint="eastAsia" w:ascii="宋体" w:hAnsi="宋体" w:cs="宋体"/>
                <w:b/>
                <w:sz w:val="21"/>
                <w:szCs w:val="21"/>
              </w:rPr>
              <w:t>#</w:t>
            </w:r>
            <w:r>
              <w:rPr>
                <w:rFonts w:hint="eastAsia" w:ascii="宋体" w:hAnsi="宋体" w:cs="宋体"/>
                <w:b/>
                <w:sz w:val="21"/>
                <w:szCs w:val="21"/>
                <w:lang w:val="en-US" w:eastAsia="zh-CN"/>
              </w:rPr>
              <w:t>楼二楼</w:t>
            </w:r>
          </w:p>
        </w:tc>
        <w:tc>
          <w:tcPr>
            <w:tcW w:w="1479" w:type="dxa"/>
            <w:noWrap w:val="0"/>
            <w:vAlign w:val="center"/>
          </w:tcPr>
          <w:p w14:paraId="4B3C143D">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氨基磺酸镍</w:t>
            </w:r>
          </w:p>
        </w:tc>
        <w:tc>
          <w:tcPr>
            <w:tcW w:w="878" w:type="dxa"/>
            <w:noWrap w:val="0"/>
            <w:vAlign w:val="center"/>
          </w:tcPr>
          <w:p w14:paraId="3B9B1036">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200</w:t>
            </w:r>
          </w:p>
        </w:tc>
        <w:tc>
          <w:tcPr>
            <w:tcW w:w="825" w:type="dxa"/>
            <w:noWrap w:val="0"/>
            <w:vAlign w:val="center"/>
          </w:tcPr>
          <w:p w14:paraId="009CD60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5379673C">
            <w:pPr>
              <w:snapToGrid w:val="0"/>
              <w:spacing w:line="240" w:lineRule="auto"/>
              <w:ind w:firstLine="0" w:firstLineChars="0"/>
              <w:jc w:val="center"/>
              <w:rPr>
                <w:rFonts w:hint="eastAsia" w:ascii="宋体" w:hAnsi="宋体" w:eastAsia="宋体" w:cs="宋体"/>
                <w:sz w:val="21"/>
                <w:szCs w:val="21"/>
              </w:rPr>
            </w:pPr>
          </w:p>
        </w:tc>
      </w:tr>
      <w:tr w14:paraId="5CCE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2D5C9978">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2FE418CC">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0C8ACD53">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氯化镍</w:t>
            </w:r>
          </w:p>
        </w:tc>
        <w:tc>
          <w:tcPr>
            <w:tcW w:w="878" w:type="dxa"/>
            <w:noWrap w:val="0"/>
            <w:vAlign w:val="center"/>
          </w:tcPr>
          <w:p w14:paraId="186CC189">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50</w:t>
            </w:r>
          </w:p>
        </w:tc>
        <w:tc>
          <w:tcPr>
            <w:tcW w:w="825" w:type="dxa"/>
            <w:noWrap w:val="0"/>
            <w:vAlign w:val="center"/>
          </w:tcPr>
          <w:p w14:paraId="2D1D8E82">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414A9EB2">
            <w:pPr>
              <w:snapToGrid w:val="0"/>
              <w:spacing w:line="240" w:lineRule="auto"/>
              <w:ind w:firstLine="0" w:firstLineChars="0"/>
              <w:jc w:val="center"/>
              <w:rPr>
                <w:rFonts w:hint="eastAsia" w:ascii="宋体" w:hAnsi="宋体" w:eastAsia="宋体" w:cs="宋体"/>
                <w:sz w:val="21"/>
                <w:szCs w:val="21"/>
              </w:rPr>
            </w:pPr>
          </w:p>
        </w:tc>
      </w:tr>
      <w:tr w14:paraId="0D0E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304FAF84">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56BE3634">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00DA1DB0">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硼酸</w:t>
            </w:r>
          </w:p>
        </w:tc>
        <w:tc>
          <w:tcPr>
            <w:tcW w:w="878" w:type="dxa"/>
            <w:noWrap w:val="0"/>
            <w:vAlign w:val="center"/>
          </w:tcPr>
          <w:p w14:paraId="51E597C0">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50</w:t>
            </w:r>
          </w:p>
        </w:tc>
        <w:tc>
          <w:tcPr>
            <w:tcW w:w="825" w:type="dxa"/>
            <w:noWrap w:val="0"/>
            <w:vAlign w:val="center"/>
          </w:tcPr>
          <w:p w14:paraId="76B33245">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22749B6F">
            <w:pPr>
              <w:snapToGrid w:val="0"/>
              <w:spacing w:line="240" w:lineRule="auto"/>
              <w:ind w:firstLine="0" w:firstLineChars="0"/>
              <w:jc w:val="center"/>
              <w:rPr>
                <w:rFonts w:hint="eastAsia" w:ascii="宋体" w:hAnsi="宋体" w:eastAsia="宋体" w:cs="宋体"/>
                <w:sz w:val="21"/>
                <w:szCs w:val="21"/>
              </w:rPr>
            </w:pPr>
          </w:p>
        </w:tc>
      </w:tr>
      <w:tr w14:paraId="112A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39867C8">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2F21668B">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676B337F">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硫酸</w:t>
            </w:r>
          </w:p>
        </w:tc>
        <w:tc>
          <w:tcPr>
            <w:tcW w:w="878" w:type="dxa"/>
            <w:noWrap w:val="0"/>
            <w:vAlign w:val="center"/>
          </w:tcPr>
          <w:p w14:paraId="3191587F">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500</w:t>
            </w:r>
          </w:p>
        </w:tc>
        <w:tc>
          <w:tcPr>
            <w:tcW w:w="825" w:type="dxa"/>
            <w:noWrap w:val="0"/>
            <w:vAlign w:val="center"/>
          </w:tcPr>
          <w:p w14:paraId="69D57DBD">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2885D635">
            <w:pPr>
              <w:snapToGrid w:val="0"/>
              <w:spacing w:line="240" w:lineRule="auto"/>
              <w:ind w:firstLine="0" w:firstLineChars="0"/>
              <w:jc w:val="center"/>
              <w:rPr>
                <w:rFonts w:hint="eastAsia" w:ascii="宋体" w:hAnsi="宋体" w:eastAsia="宋体" w:cs="宋体"/>
                <w:sz w:val="21"/>
                <w:szCs w:val="21"/>
              </w:rPr>
            </w:pPr>
          </w:p>
        </w:tc>
      </w:tr>
      <w:tr w14:paraId="74C1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565B198F">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78B383FE">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2E5CB3F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盐酸</w:t>
            </w:r>
          </w:p>
        </w:tc>
        <w:tc>
          <w:tcPr>
            <w:tcW w:w="878" w:type="dxa"/>
            <w:noWrap w:val="0"/>
            <w:vAlign w:val="center"/>
          </w:tcPr>
          <w:p w14:paraId="441A8DCA">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500</w:t>
            </w:r>
          </w:p>
        </w:tc>
        <w:tc>
          <w:tcPr>
            <w:tcW w:w="825" w:type="dxa"/>
            <w:noWrap w:val="0"/>
            <w:vAlign w:val="center"/>
          </w:tcPr>
          <w:p w14:paraId="3C41E91D">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2460D4E3">
            <w:pPr>
              <w:snapToGrid w:val="0"/>
              <w:spacing w:line="240" w:lineRule="auto"/>
              <w:ind w:firstLine="0" w:firstLineChars="0"/>
              <w:jc w:val="center"/>
              <w:rPr>
                <w:rFonts w:hint="eastAsia" w:ascii="宋体" w:hAnsi="宋体" w:eastAsia="宋体" w:cs="宋体"/>
                <w:sz w:val="21"/>
                <w:szCs w:val="21"/>
              </w:rPr>
            </w:pPr>
          </w:p>
        </w:tc>
      </w:tr>
      <w:tr w14:paraId="7B50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280E83E">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37EAF79B">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4A9F9612">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氢氧化钠</w:t>
            </w:r>
          </w:p>
        </w:tc>
        <w:tc>
          <w:tcPr>
            <w:tcW w:w="878" w:type="dxa"/>
            <w:noWrap w:val="0"/>
            <w:vAlign w:val="center"/>
          </w:tcPr>
          <w:p w14:paraId="14F6F727">
            <w:pPr>
              <w:snapToGrid w:val="0"/>
              <w:spacing w:line="240" w:lineRule="auto"/>
              <w:ind w:firstLine="0" w:firstLineChars="0"/>
              <w:jc w:val="center"/>
              <w:rPr>
                <w:rFonts w:hint="eastAsia" w:ascii="宋体" w:hAnsi="宋体" w:eastAsia="宋体" w:cs="宋体"/>
                <w:sz w:val="21"/>
                <w:szCs w:val="21"/>
              </w:rPr>
            </w:pPr>
            <w:r>
              <w:rPr>
                <w:rFonts w:hint="default" w:ascii="宋体" w:hAnsi="宋体" w:eastAsia="宋体" w:cs="宋体"/>
                <w:sz w:val="21"/>
                <w:szCs w:val="21"/>
                <w:lang w:val="en-US" w:eastAsia="zh-CN"/>
              </w:rPr>
              <w:t>50</w:t>
            </w:r>
          </w:p>
        </w:tc>
        <w:tc>
          <w:tcPr>
            <w:tcW w:w="825" w:type="dxa"/>
            <w:noWrap w:val="0"/>
            <w:vAlign w:val="center"/>
          </w:tcPr>
          <w:p w14:paraId="6B3DAA88">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kg </w:t>
            </w:r>
          </w:p>
        </w:tc>
        <w:tc>
          <w:tcPr>
            <w:tcW w:w="3391" w:type="dxa"/>
            <w:vMerge w:val="continue"/>
            <w:noWrap w:val="0"/>
            <w:vAlign w:val="center"/>
          </w:tcPr>
          <w:p w14:paraId="6CCB5EC3">
            <w:pPr>
              <w:snapToGrid w:val="0"/>
              <w:spacing w:line="240" w:lineRule="auto"/>
              <w:ind w:firstLine="0" w:firstLineChars="0"/>
              <w:jc w:val="center"/>
              <w:rPr>
                <w:rFonts w:hint="eastAsia" w:ascii="宋体" w:hAnsi="宋体" w:eastAsia="宋体" w:cs="宋体"/>
                <w:sz w:val="21"/>
                <w:szCs w:val="21"/>
              </w:rPr>
            </w:pPr>
          </w:p>
        </w:tc>
      </w:tr>
      <w:tr w14:paraId="4E99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3C3EE05B">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25102241">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42AA33F3">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氰化钠</w:t>
            </w:r>
          </w:p>
        </w:tc>
        <w:tc>
          <w:tcPr>
            <w:tcW w:w="878" w:type="dxa"/>
            <w:noWrap w:val="0"/>
            <w:vAlign w:val="center"/>
          </w:tcPr>
          <w:p w14:paraId="72164F4C">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500</w:t>
            </w:r>
          </w:p>
        </w:tc>
        <w:tc>
          <w:tcPr>
            <w:tcW w:w="825" w:type="dxa"/>
            <w:noWrap w:val="0"/>
            <w:vAlign w:val="center"/>
          </w:tcPr>
          <w:p w14:paraId="337E7F50">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kg </w:t>
            </w:r>
          </w:p>
        </w:tc>
        <w:tc>
          <w:tcPr>
            <w:tcW w:w="3391" w:type="dxa"/>
            <w:vMerge w:val="continue"/>
            <w:noWrap w:val="0"/>
            <w:vAlign w:val="center"/>
          </w:tcPr>
          <w:p w14:paraId="278214D0">
            <w:pPr>
              <w:snapToGrid w:val="0"/>
              <w:spacing w:line="240" w:lineRule="auto"/>
              <w:ind w:firstLine="0" w:firstLineChars="0"/>
              <w:jc w:val="center"/>
              <w:rPr>
                <w:rFonts w:hint="eastAsia" w:ascii="宋体" w:hAnsi="宋体" w:eastAsia="宋体" w:cs="宋体"/>
                <w:sz w:val="21"/>
                <w:szCs w:val="21"/>
              </w:rPr>
            </w:pPr>
          </w:p>
        </w:tc>
      </w:tr>
      <w:tr w14:paraId="4E02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1751B749">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339A6E9B">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64A94D29">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氰化钾</w:t>
            </w:r>
          </w:p>
        </w:tc>
        <w:tc>
          <w:tcPr>
            <w:tcW w:w="878" w:type="dxa"/>
            <w:noWrap w:val="0"/>
            <w:vAlign w:val="center"/>
          </w:tcPr>
          <w:p w14:paraId="361C625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825" w:type="dxa"/>
            <w:noWrap w:val="0"/>
            <w:vAlign w:val="center"/>
          </w:tcPr>
          <w:p w14:paraId="1A922714">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t</w:t>
            </w:r>
          </w:p>
        </w:tc>
        <w:tc>
          <w:tcPr>
            <w:tcW w:w="3391" w:type="dxa"/>
            <w:vMerge w:val="continue"/>
            <w:noWrap w:val="0"/>
            <w:vAlign w:val="center"/>
          </w:tcPr>
          <w:p w14:paraId="6BD57D61">
            <w:pPr>
              <w:snapToGrid w:val="0"/>
              <w:spacing w:line="240" w:lineRule="auto"/>
              <w:ind w:firstLine="0" w:firstLineChars="0"/>
              <w:jc w:val="center"/>
              <w:rPr>
                <w:rFonts w:hint="eastAsia" w:ascii="宋体" w:hAnsi="宋体" w:eastAsia="宋体" w:cs="宋体"/>
                <w:sz w:val="21"/>
                <w:szCs w:val="21"/>
              </w:rPr>
            </w:pPr>
          </w:p>
        </w:tc>
      </w:tr>
      <w:tr w14:paraId="06FE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62BC3432">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55340FAB">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26AD876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氰化银</w:t>
            </w:r>
          </w:p>
        </w:tc>
        <w:tc>
          <w:tcPr>
            <w:tcW w:w="878" w:type="dxa"/>
            <w:noWrap w:val="0"/>
            <w:vAlign w:val="center"/>
          </w:tcPr>
          <w:p w14:paraId="228CA580">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825" w:type="dxa"/>
            <w:noWrap w:val="0"/>
            <w:vAlign w:val="center"/>
          </w:tcPr>
          <w:p w14:paraId="56C61C8B">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3FA61E31">
            <w:pPr>
              <w:snapToGrid w:val="0"/>
              <w:spacing w:line="240" w:lineRule="auto"/>
              <w:ind w:firstLine="0" w:firstLineChars="0"/>
              <w:jc w:val="center"/>
              <w:rPr>
                <w:rFonts w:hint="eastAsia" w:ascii="宋体" w:hAnsi="宋体" w:eastAsia="宋体" w:cs="宋体"/>
                <w:sz w:val="21"/>
                <w:szCs w:val="21"/>
              </w:rPr>
            </w:pPr>
          </w:p>
        </w:tc>
      </w:tr>
      <w:tr w14:paraId="7B94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0" w:type="dxa"/>
            <w:vMerge w:val="continue"/>
            <w:noWrap w:val="0"/>
            <w:vAlign w:val="center"/>
          </w:tcPr>
          <w:p w14:paraId="7EDFE2BA">
            <w:pPr>
              <w:snapToGrid w:val="0"/>
              <w:spacing w:line="240" w:lineRule="auto"/>
              <w:ind w:firstLine="0" w:firstLineChars="0"/>
              <w:jc w:val="center"/>
              <w:rPr>
                <w:rFonts w:hint="eastAsia" w:ascii="宋体" w:hAnsi="宋体" w:cs="宋体"/>
                <w:sz w:val="21"/>
                <w:szCs w:val="21"/>
                <w:lang w:val="en-US" w:eastAsia="zh-CN"/>
              </w:rPr>
            </w:pPr>
          </w:p>
        </w:tc>
        <w:tc>
          <w:tcPr>
            <w:tcW w:w="1542" w:type="dxa"/>
            <w:vMerge w:val="continue"/>
            <w:noWrap w:val="0"/>
            <w:vAlign w:val="center"/>
          </w:tcPr>
          <w:p w14:paraId="777F100F">
            <w:pPr>
              <w:snapToGrid w:val="0"/>
              <w:spacing w:line="240" w:lineRule="auto"/>
              <w:ind w:firstLine="0" w:firstLineChars="0"/>
              <w:jc w:val="center"/>
              <w:rPr>
                <w:rFonts w:hint="eastAsia" w:ascii="宋体" w:hAnsi="宋体" w:cs="宋体"/>
                <w:b/>
                <w:sz w:val="21"/>
                <w:szCs w:val="21"/>
                <w:lang w:val="en-US" w:eastAsia="zh-CN"/>
              </w:rPr>
            </w:pPr>
          </w:p>
        </w:tc>
        <w:tc>
          <w:tcPr>
            <w:tcW w:w="1479" w:type="dxa"/>
            <w:noWrap w:val="0"/>
            <w:vAlign w:val="center"/>
          </w:tcPr>
          <w:p w14:paraId="783E8BA7">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氰化亚金钾</w:t>
            </w:r>
          </w:p>
        </w:tc>
        <w:tc>
          <w:tcPr>
            <w:tcW w:w="878" w:type="dxa"/>
            <w:noWrap w:val="0"/>
            <w:vAlign w:val="center"/>
          </w:tcPr>
          <w:p w14:paraId="65F3B2A7">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825" w:type="dxa"/>
            <w:noWrap w:val="0"/>
            <w:vAlign w:val="center"/>
          </w:tcPr>
          <w:p w14:paraId="461B6140">
            <w:pPr>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kg</w:t>
            </w:r>
          </w:p>
        </w:tc>
        <w:tc>
          <w:tcPr>
            <w:tcW w:w="3391" w:type="dxa"/>
            <w:vMerge w:val="continue"/>
            <w:noWrap w:val="0"/>
            <w:vAlign w:val="center"/>
          </w:tcPr>
          <w:p w14:paraId="2312E021">
            <w:pPr>
              <w:snapToGrid w:val="0"/>
              <w:spacing w:line="240" w:lineRule="auto"/>
              <w:ind w:firstLine="0" w:firstLineChars="0"/>
              <w:jc w:val="center"/>
              <w:rPr>
                <w:rFonts w:hint="eastAsia" w:ascii="宋体" w:hAnsi="宋体" w:eastAsia="宋体" w:cs="宋体"/>
                <w:sz w:val="21"/>
                <w:szCs w:val="21"/>
              </w:rPr>
            </w:pPr>
          </w:p>
        </w:tc>
      </w:tr>
    </w:tbl>
    <w:p w14:paraId="7A5483BB">
      <w:pPr>
        <w:rPr>
          <w:rFonts w:hint="eastAsia"/>
          <w:color w:val="000000"/>
          <w:sz w:val="24"/>
          <w:szCs w:val="24"/>
        </w:rPr>
      </w:pPr>
    </w:p>
    <w:p w14:paraId="463C555A">
      <w:pPr>
        <w:rPr>
          <w:rFonts w:hint="eastAsia"/>
          <w:color w:val="000000"/>
          <w:sz w:val="24"/>
          <w:szCs w:val="24"/>
        </w:rPr>
      </w:pPr>
    </w:p>
    <w:p w14:paraId="65B1C0A6">
      <w:pPr>
        <w:rPr>
          <w:rFonts w:hint="eastAsia" w:ascii="方正公文黑体" w:hAnsi="方正公文黑体" w:eastAsia="方正公文黑体" w:cs="方正公文黑体"/>
          <w:b/>
          <w:bCs/>
          <w:i w:val="0"/>
          <w:caps w:val="0"/>
          <w:color w:val="222222"/>
          <w:spacing w:val="0"/>
          <w:kern w:val="0"/>
          <w:sz w:val="28"/>
          <w:szCs w:val="28"/>
          <w:shd w:val="clear" w:fill="FFFFFF"/>
          <w:lang w:val="en-US" w:eastAsia="zh-CN" w:bidi="ar"/>
        </w:rPr>
      </w:pPr>
      <w:r>
        <w:rPr>
          <w:rFonts w:hint="eastAsia" w:ascii="方正公文黑体" w:hAnsi="方正公文黑体" w:eastAsia="方正公文黑体" w:cs="方正公文黑体"/>
          <w:b/>
          <w:bCs/>
          <w:color w:val="000000"/>
          <w:sz w:val="28"/>
          <w:szCs w:val="28"/>
          <w:lang w:eastAsia="zh-CN"/>
        </w:rPr>
        <w:t>五、</w:t>
      </w:r>
      <w:r>
        <w:rPr>
          <w:rFonts w:hint="eastAsia" w:ascii="方正公文黑体" w:hAnsi="方正公文黑体" w:eastAsia="方正公文黑体" w:cs="方正公文黑体"/>
          <w:b/>
          <w:bCs/>
          <w:i w:val="0"/>
          <w:caps w:val="0"/>
          <w:color w:val="222222"/>
          <w:spacing w:val="0"/>
          <w:kern w:val="0"/>
          <w:sz w:val="28"/>
          <w:szCs w:val="28"/>
          <w:shd w:val="clear" w:fill="FFFFFF"/>
          <w:lang w:val="en-US" w:eastAsia="zh-CN" w:bidi="ar"/>
        </w:rPr>
        <w:t>危险废物的产生和处置情况</w:t>
      </w:r>
    </w:p>
    <w:p w14:paraId="736B3453">
      <w:pPr>
        <w:pStyle w:val="2"/>
        <w:keepNext w:val="0"/>
        <w:keepLines w:val="0"/>
        <w:pageBreakBefore w:val="0"/>
        <w:widowControl w:val="0"/>
        <w:kinsoku/>
        <w:wordWrap/>
        <w:overflowPunct/>
        <w:topLinePunct w:val="0"/>
        <w:autoSpaceDE w:val="0"/>
        <w:autoSpaceDN w:val="0"/>
        <w:bidi w:val="0"/>
        <w:adjustRightInd/>
        <w:snapToGrid/>
        <w:spacing w:after="0" w:line="420" w:lineRule="exact"/>
        <w:ind w:left="0" w:leftChars="0" w:right="0" w:firstLine="420" w:firstLineChars="200"/>
        <w:jc w:val="both"/>
        <w:textAlignment w:val="auto"/>
        <w:rPr>
          <w:rFonts w:hint="eastAsia"/>
          <w:spacing w:val="0"/>
          <w:w w:val="100"/>
        </w:rPr>
      </w:pPr>
      <w:r>
        <w:rPr>
          <w:rFonts w:hint="eastAsia"/>
          <w:spacing w:val="0"/>
          <w:w w:val="100"/>
          <w:lang w:val="en-US" w:eastAsia="zh-CN"/>
        </w:rPr>
        <w:t>1）</w:t>
      </w:r>
      <w:r>
        <w:rPr>
          <w:rFonts w:hint="eastAsia"/>
          <w:spacing w:val="0"/>
          <w:w w:val="100"/>
        </w:rPr>
        <w:t>危险废物种类</w:t>
      </w:r>
      <w:r>
        <w:rPr>
          <w:rFonts w:hint="eastAsia"/>
          <w:spacing w:val="0"/>
          <w:w w:val="100"/>
          <w:lang w:eastAsia="zh-CN"/>
        </w:rPr>
        <w:t>：</w:t>
      </w:r>
      <w:r>
        <w:rPr>
          <w:rFonts w:hint="eastAsia"/>
          <w:spacing w:val="0"/>
          <w:w w:val="100"/>
        </w:rPr>
        <w:t>主要包括HW13、HW17、HW49三大类，形态包括液态、半固态和固态。其中含镍废槽液、含锌废槽液、含铬废槽液、含铜废槽液、含铜污泥、含</w:t>
      </w:r>
      <w:r>
        <w:rPr>
          <w:spacing w:val="0"/>
          <w:w w:val="100"/>
        </w:rPr>
        <w:t>镍</w:t>
      </w:r>
      <w:r>
        <w:rPr>
          <w:rFonts w:hint="eastAsia"/>
          <w:spacing w:val="0"/>
          <w:w w:val="100"/>
        </w:rPr>
        <w:t>污泥、含锌污泥、镀铬槽渣、镀铜槽渣、其他镀槽槽渣</w:t>
      </w:r>
      <w:r>
        <w:rPr>
          <w:rFonts w:hint="eastAsia"/>
          <w:spacing w:val="0"/>
          <w:w w:val="100"/>
          <w:lang w:eastAsia="zh-CN"/>
        </w:rPr>
        <w:t>、</w:t>
      </w:r>
      <w:r>
        <w:rPr>
          <w:rFonts w:hint="eastAsia"/>
          <w:spacing w:val="0"/>
          <w:w w:val="100"/>
        </w:rPr>
        <w:t>废树脂、废活性炭、废滤芯、沾染危险化学品委托芜湖海创环保科技有限责任公司进行处置。</w:t>
      </w:r>
    </w:p>
    <w:p w14:paraId="2A457384">
      <w:pPr>
        <w:tabs>
          <w:tab w:val="left" w:pos="0"/>
        </w:tabs>
        <w:spacing w:line="360" w:lineRule="auto"/>
        <w:ind w:firstLine="480"/>
        <w:rPr>
          <w:rFonts w:hint="eastAsia" w:ascii="宋体" w:hAnsi="宋体" w:cs="宋体"/>
          <w:szCs w:val="24"/>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公司设</w:t>
      </w:r>
      <w:r>
        <w:rPr>
          <w:rFonts w:hint="eastAsia" w:ascii="宋体" w:hAnsi="宋体" w:cs="宋体"/>
          <w:color w:val="000000"/>
          <w:kern w:val="0"/>
          <w:sz w:val="21"/>
          <w:szCs w:val="21"/>
        </w:rPr>
        <w:t>危险废物暂存间，危险废物由铜陵市锦信环保科技有限公司和芜湖海创环保科技有限责任公司</w:t>
      </w:r>
      <w:r>
        <w:rPr>
          <w:rFonts w:hint="eastAsia" w:ascii="宋体" w:hAnsi="宋体" w:cs="宋体"/>
          <w:color w:val="000000"/>
          <w:kern w:val="0"/>
          <w:sz w:val="21"/>
          <w:szCs w:val="21"/>
          <w:lang w:eastAsia="zh-CN"/>
        </w:rPr>
        <w:t>等有资质单位</w:t>
      </w:r>
      <w:r>
        <w:rPr>
          <w:rFonts w:hint="eastAsia" w:ascii="宋体" w:hAnsi="宋体" w:cs="宋体"/>
          <w:color w:val="000000"/>
          <w:kern w:val="0"/>
          <w:sz w:val="21"/>
          <w:szCs w:val="21"/>
        </w:rPr>
        <w:t>处</w:t>
      </w:r>
      <w:r>
        <w:rPr>
          <w:rFonts w:hint="eastAsia" w:ascii="宋体" w:hAnsi="宋体" w:cs="宋体"/>
          <w:color w:val="000000"/>
          <w:kern w:val="0"/>
          <w:sz w:val="21"/>
          <w:szCs w:val="21"/>
          <w:lang w:eastAsia="zh-CN"/>
        </w:rPr>
        <w:t>置，</w:t>
      </w:r>
      <w:r>
        <w:rPr>
          <w:rFonts w:hint="eastAsia" w:ascii="宋体" w:hAnsi="宋体" w:cs="宋体"/>
          <w:color w:val="000000"/>
          <w:szCs w:val="24"/>
        </w:rPr>
        <w:t>企业</w:t>
      </w:r>
      <w:r>
        <w:rPr>
          <w:rFonts w:hint="eastAsia" w:ascii="宋体" w:hAnsi="宋体" w:cs="宋体"/>
          <w:szCs w:val="24"/>
        </w:rPr>
        <w:t>设置危险废物暂存库，对危险废物进行分类收集，定期交由相关单位处理。</w:t>
      </w:r>
    </w:p>
    <w:p w14:paraId="416255CA">
      <w:pPr>
        <w:spacing w:before="120" w:beforeLines="50" w:line="240" w:lineRule="auto"/>
        <w:ind w:firstLine="0" w:firstLineChars="0"/>
        <w:jc w:val="center"/>
        <w:rPr>
          <w:rFonts w:hint="eastAsia" w:ascii="宋体" w:hAnsi="宋体" w:cs="宋体"/>
          <w:b/>
          <w:bCs/>
          <w:color w:val="000000"/>
          <w:szCs w:val="24"/>
        </w:rPr>
      </w:pPr>
      <w:r>
        <w:rPr>
          <w:rFonts w:hint="eastAsia" w:ascii="宋体" w:hAnsi="宋体" w:cs="宋体"/>
          <w:b/>
          <w:bCs/>
          <w:color w:val="000000"/>
          <w:szCs w:val="24"/>
          <w:lang w:eastAsia="zh-CN"/>
        </w:rPr>
        <w:t>危</w:t>
      </w:r>
      <w:r>
        <w:rPr>
          <w:rFonts w:hint="eastAsia" w:ascii="宋体" w:hAnsi="宋体" w:cs="宋体"/>
          <w:b/>
          <w:bCs/>
          <w:color w:val="000000"/>
          <w:szCs w:val="24"/>
        </w:rPr>
        <w:t>废贮存场所情况</w:t>
      </w:r>
    </w:p>
    <w:tbl>
      <w:tblPr>
        <w:tblStyle w:val="3"/>
        <w:tblW w:w="0" w:type="auto"/>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3"/>
        <w:gridCol w:w="5332"/>
      </w:tblGrid>
      <w:tr w14:paraId="1F014F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04" w:type="dxa"/>
            <w:noWrap w:val="0"/>
            <w:vAlign w:val="center"/>
          </w:tcPr>
          <w:p w14:paraId="14919171">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贮存场所名称</w:t>
            </w:r>
          </w:p>
        </w:tc>
        <w:tc>
          <w:tcPr>
            <w:tcW w:w="1703" w:type="dxa"/>
            <w:noWrap w:val="0"/>
            <w:vAlign w:val="center"/>
          </w:tcPr>
          <w:p w14:paraId="078A8A8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占地面积（m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w:t>
            </w:r>
          </w:p>
        </w:tc>
        <w:tc>
          <w:tcPr>
            <w:tcW w:w="5332" w:type="dxa"/>
            <w:noWrap w:val="0"/>
            <w:vAlign w:val="center"/>
          </w:tcPr>
          <w:p w14:paraId="26E2ECD8">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规范化情况（防雨、防渗、渗漏液收集处理等）</w:t>
            </w:r>
          </w:p>
        </w:tc>
      </w:tr>
      <w:tr w14:paraId="2B3BAC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04" w:type="dxa"/>
            <w:noWrap w:val="0"/>
            <w:vAlign w:val="center"/>
          </w:tcPr>
          <w:p w14:paraId="312953D7">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危废贮存库</w:t>
            </w:r>
          </w:p>
        </w:tc>
        <w:tc>
          <w:tcPr>
            <w:tcW w:w="1703" w:type="dxa"/>
            <w:noWrap w:val="0"/>
            <w:vAlign w:val="center"/>
          </w:tcPr>
          <w:p w14:paraId="25B00DC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500</w:t>
            </w:r>
          </w:p>
        </w:tc>
        <w:tc>
          <w:tcPr>
            <w:tcW w:w="5332" w:type="dxa"/>
            <w:noWrap w:val="0"/>
            <w:vAlign w:val="center"/>
          </w:tcPr>
          <w:p w14:paraId="7FFB6EF3">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防雨、防渗、防腐、收集、导流、分类均做好</w:t>
            </w:r>
          </w:p>
        </w:tc>
      </w:tr>
    </w:tbl>
    <w:p w14:paraId="1CA0A117">
      <w:pPr>
        <w:rPr>
          <w:rFonts w:hint="eastAsia" w:ascii="方正公文黑体" w:hAnsi="方正公文黑体" w:eastAsia="方正公文黑体" w:cs="方正公文黑体"/>
          <w:b/>
          <w:bCs/>
          <w:color w:val="000000"/>
          <w:sz w:val="28"/>
          <w:szCs w:val="28"/>
          <w:lang w:val="en-US" w:eastAsia="zh-CN"/>
        </w:rPr>
      </w:pPr>
      <w:r>
        <w:rPr>
          <w:rFonts w:hint="eastAsia" w:ascii="方正公文黑体" w:hAnsi="方正公文黑体" w:eastAsia="方正公文黑体" w:cs="方正公文黑体"/>
          <w:b/>
          <w:bCs/>
          <w:color w:val="000000"/>
          <w:sz w:val="28"/>
          <w:szCs w:val="28"/>
          <w:lang w:val="en-US" w:eastAsia="zh-CN"/>
        </w:rPr>
        <w:t>六、依法落实环境风险防控措施情况</w:t>
      </w:r>
    </w:p>
    <w:p w14:paraId="310C40F3">
      <w:pPr>
        <w:pStyle w:val="5"/>
        <w:numPr>
          <w:ilvl w:val="0"/>
          <w:numId w:val="0"/>
        </w:numPr>
        <w:tabs>
          <w:tab w:val="right" w:leader="dot" w:pos="8640"/>
        </w:tabs>
        <w:spacing w:line="360" w:lineRule="auto"/>
        <w:ind w:firstLine="482" w:firstLineChars="200"/>
        <w:jc w:val="both"/>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环境风险防范措施</w:t>
      </w:r>
    </w:p>
    <w:p w14:paraId="118E67EA">
      <w:pPr>
        <w:pStyle w:val="5"/>
        <w:numPr>
          <w:ilvl w:val="0"/>
          <w:numId w:val="0"/>
        </w:numPr>
        <w:tabs>
          <w:tab w:val="right" w:leader="dot" w:pos="8640"/>
        </w:tabs>
        <w:spacing w:line="360" w:lineRule="auto"/>
        <w:jc w:val="both"/>
        <w:rPr>
          <w:rFonts w:hint="eastAsia" w:ascii="宋体" w:hAnsi="宋体" w:cs="宋体"/>
          <w:color w:val="000000"/>
          <w:sz w:val="24"/>
          <w:szCs w:val="24"/>
        </w:rPr>
      </w:pPr>
      <w:r>
        <w:rPr>
          <w:rFonts w:hint="eastAsia" w:ascii="宋体" w:hAnsi="宋体" w:cs="宋体"/>
          <w:sz w:val="24"/>
          <w:szCs w:val="24"/>
        </w:rPr>
        <w:t>公司建设了事故状态下生产废水收集的事故应急池，建立了</w:t>
      </w:r>
      <w:r>
        <w:rPr>
          <w:rFonts w:hint="eastAsia" w:ascii="宋体" w:hAnsi="宋体" w:cs="宋体"/>
          <w:color w:val="000000"/>
          <w:sz w:val="24"/>
          <w:szCs w:val="24"/>
        </w:rPr>
        <w:t>《环保应急预案》，</w:t>
      </w:r>
      <w:r>
        <w:rPr>
          <w:rFonts w:hint="eastAsia" w:ascii="宋体" w:hAnsi="宋体" w:cs="宋体"/>
          <w:color w:val="000000"/>
          <w:sz w:val="24"/>
          <w:szCs w:val="24"/>
          <w:lang w:eastAsia="zh-CN"/>
        </w:rPr>
        <w:t>进行了</w:t>
      </w:r>
      <w:r>
        <w:rPr>
          <w:rFonts w:hint="eastAsia" w:ascii="宋体" w:hAnsi="宋体" w:cs="宋体"/>
          <w:color w:val="000000"/>
          <w:sz w:val="24"/>
          <w:szCs w:val="24"/>
        </w:rPr>
        <w:t>突发环境污染事故处置和善后培训和演</w:t>
      </w:r>
      <w:r>
        <w:rPr>
          <w:rFonts w:hint="eastAsia" w:ascii="宋体" w:hAnsi="宋体" w:cs="宋体"/>
          <w:color w:val="000000"/>
          <w:sz w:val="24"/>
          <w:szCs w:val="24"/>
          <w:lang w:eastAsia="zh-CN"/>
        </w:rPr>
        <w:t>练</w:t>
      </w:r>
      <w:r>
        <w:rPr>
          <w:rFonts w:hint="eastAsia" w:ascii="宋体" w:hAnsi="宋体" w:cs="宋体"/>
          <w:color w:val="000000"/>
          <w:sz w:val="24"/>
          <w:szCs w:val="24"/>
        </w:rPr>
        <w:t>、</w:t>
      </w:r>
      <w:r>
        <w:rPr>
          <w:rFonts w:hint="eastAsia" w:ascii="宋体" w:hAnsi="宋体" w:cs="宋体"/>
          <w:color w:val="000000"/>
          <w:sz w:val="24"/>
          <w:szCs w:val="24"/>
          <w:lang w:eastAsia="zh-CN"/>
        </w:rPr>
        <w:t>编制了突发环境事件</w:t>
      </w:r>
      <w:r>
        <w:rPr>
          <w:rFonts w:hint="eastAsia" w:ascii="宋体" w:hAnsi="宋体" w:cs="宋体"/>
          <w:color w:val="000000"/>
          <w:sz w:val="24"/>
          <w:szCs w:val="24"/>
        </w:rPr>
        <w:t>应急预案</w:t>
      </w:r>
      <w:r>
        <w:rPr>
          <w:rFonts w:hint="eastAsia" w:ascii="宋体" w:hAnsi="宋体" w:cs="宋体"/>
          <w:color w:val="000000"/>
          <w:sz w:val="24"/>
          <w:szCs w:val="24"/>
          <w:lang w:eastAsia="zh-CN"/>
        </w:rPr>
        <w:t>并</w:t>
      </w:r>
      <w:r>
        <w:rPr>
          <w:rFonts w:hint="eastAsia" w:ascii="宋体" w:hAnsi="宋体" w:cs="宋体"/>
          <w:color w:val="000000"/>
          <w:sz w:val="24"/>
          <w:szCs w:val="24"/>
          <w:lang w:val="en-US" w:eastAsia="zh-CN"/>
        </w:rPr>
        <w:t xml:space="preserve"> 经金安区生态环境分局</w:t>
      </w:r>
      <w:r>
        <w:rPr>
          <w:rFonts w:hint="eastAsia" w:ascii="宋体" w:hAnsi="宋体" w:cs="宋体"/>
          <w:color w:val="000000"/>
          <w:sz w:val="24"/>
          <w:szCs w:val="24"/>
        </w:rPr>
        <w:t>备案。</w:t>
      </w:r>
    </w:p>
    <w:p w14:paraId="3292AD61">
      <w:pPr>
        <w:pStyle w:val="5"/>
        <w:numPr>
          <w:ilvl w:val="0"/>
          <w:numId w:val="0"/>
        </w:numPr>
        <w:tabs>
          <w:tab w:val="right" w:leader="dot" w:pos="8640"/>
        </w:tabs>
        <w:spacing w:line="360" w:lineRule="auto"/>
        <w:ind w:left="630" w:leftChars="0"/>
        <w:jc w:val="both"/>
        <w:rPr>
          <w:rFonts w:hint="eastAsia" w:ascii="宋体" w:hAnsi="宋体" w:cs="宋体"/>
          <w:color w:val="000000"/>
          <w:sz w:val="24"/>
          <w:szCs w:val="24"/>
        </w:rPr>
      </w:pP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环境风险防范措施</w:t>
      </w:r>
    </w:p>
    <w:tbl>
      <w:tblPr>
        <w:tblStyle w:val="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4"/>
        <w:gridCol w:w="1334"/>
        <w:gridCol w:w="948"/>
        <w:gridCol w:w="2112"/>
        <w:gridCol w:w="156"/>
        <w:gridCol w:w="2540"/>
      </w:tblGrid>
      <w:tr w14:paraId="5FAC6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744" w:type="dxa"/>
            <w:gridSpan w:val="6"/>
            <w:noWrap w:val="0"/>
            <w:vAlign w:val="center"/>
          </w:tcPr>
          <w:p w14:paraId="224191AE">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事故废水应急池</w:t>
            </w:r>
          </w:p>
        </w:tc>
      </w:tr>
      <w:tr w14:paraId="56B03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654" w:type="dxa"/>
            <w:noWrap w:val="0"/>
            <w:vAlign w:val="center"/>
          </w:tcPr>
          <w:p w14:paraId="7C15D477">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应急池名称</w:t>
            </w:r>
          </w:p>
        </w:tc>
        <w:tc>
          <w:tcPr>
            <w:tcW w:w="2282" w:type="dxa"/>
            <w:gridSpan w:val="2"/>
            <w:noWrap w:val="0"/>
            <w:vAlign w:val="center"/>
          </w:tcPr>
          <w:p w14:paraId="30164129">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环评要求的容积</w:t>
            </w:r>
          </w:p>
          <w:p w14:paraId="177BC03B">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w:t>
            </w:r>
          </w:p>
        </w:tc>
        <w:tc>
          <w:tcPr>
            <w:tcW w:w="2268" w:type="dxa"/>
            <w:gridSpan w:val="2"/>
            <w:noWrap w:val="0"/>
            <w:vAlign w:val="center"/>
          </w:tcPr>
          <w:p w14:paraId="645B9B0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实际容积（m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w:t>
            </w:r>
          </w:p>
        </w:tc>
        <w:tc>
          <w:tcPr>
            <w:tcW w:w="2540" w:type="dxa"/>
            <w:noWrap w:val="0"/>
            <w:vAlign w:val="center"/>
          </w:tcPr>
          <w:p w14:paraId="0D43E8D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有无事故废水收集系统</w:t>
            </w:r>
          </w:p>
        </w:tc>
      </w:tr>
      <w:tr w14:paraId="45A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1654" w:type="dxa"/>
            <w:noWrap w:val="0"/>
            <w:vAlign w:val="center"/>
          </w:tcPr>
          <w:p w14:paraId="07187421">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事故应急池</w:t>
            </w:r>
          </w:p>
        </w:tc>
        <w:tc>
          <w:tcPr>
            <w:tcW w:w="2282" w:type="dxa"/>
            <w:gridSpan w:val="2"/>
            <w:noWrap w:val="0"/>
            <w:vAlign w:val="center"/>
          </w:tcPr>
          <w:p w14:paraId="4DEE2672">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553</w:t>
            </w:r>
          </w:p>
        </w:tc>
        <w:tc>
          <w:tcPr>
            <w:tcW w:w="2268" w:type="dxa"/>
            <w:gridSpan w:val="2"/>
            <w:noWrap w:val="0"/>
            <w:vAlign w:val="center"/>
          </w:tcPr>
          <w:p w14:paraId="4DA9793E">
            <w:pPr>
              <w:spacing w:line="24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913.75</w:t>
            </w:r>
            <w:r>
              <w:rPr>
                <w:rFonts w:hint="eastAsia" w:ascii="宋体" w:hAnsi="宋体" w:eastAsia="宋体" w:cs="宋体"/>
                <w:color w:val="000000"/>
                <w:sz w:val="21"/>
                <w:szCs w:val="21"/>
                <w:lang w:val="en-US" w:eastAsia="zh-CN"/>
              </w:rPr>
              <w:t xml:space="preserve"> </w:t>
            </w:r>
            <w:bookmarkStart w:id="0" w:name="_GoBack"/>
            <w:bookmarkEnd w:id="0"/>
          </w:p>
        </w:tc>
        <w:tc>
          <w:tcPr>
            <w:tcW w:w="2540" w:type="dxa"/>
            <w:noWrap w:val="0"/>
            <w:vAlign w:val="center"/>
          </w:tcPr>
          <w:p w14:paraId="73715C4F">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w:t>
            </w:r>
          </w:p>
        </w:tc>
      </w:tr>
      <w:tr w14:paraId="712A1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744" w:type="dxa"/>
            <w:gridSpan w:val="6"/>
            <w:noWrap w:val="0"/>
            <w:vAlign w:val="center"/>
          </w:tcPr>
          <w:p w14:paraId="43899C1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初期雨水收集系统</w:t>
            </w:r>
          </w:p>
        </w:tc>
      </w:tr>
      <w:tr w14:paraId="73967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988" w:type="dxa"/>
            <w:gridSpan w:val="2"/>
            <w:noWrap w:val="0"/>
            <w:vAlign w:val="center"/>
          </w:tcPr>
          <w:p w14:paraId="01DAACC6">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初期雨水收集范围</w:t>
            </w:r>
          </w:p>
        </w:tc>
        <w:tc>
          <w:tcPr>
            <w:tcW w:w="3060" w:type="dxa"/>
            <w:gridSpan w:val="2"/>
            <w:noWrap w:val="0"/>
            <w:vAlign w:val="center"/>
          </w:tcPr>
          <w:p w14:paraId="2BA8F8DA">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收集后的处理情况</w:t>
            </w:r>
          </w:p>
        </w:tc>
        <w:tc>
          <w:tcPr>
            <w:tcW w:w="2696" w:type="dxa"/>
            <w:gridSpan w:val="2"/>
            <w:noWrap w:val="0"/>
            <w:vAlign w:val="center"/>
          </w:tcPr>
          <w:p w14:paraId="13C68570">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雨水口位置和数量</w:t>
            </w:r>
          </w:p>
        </w:tc>
      </w:tr>
      <w:tr w14:paraId="3AE23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trPr>
        <w:tc>
          <w:tcPr>
            <w:tcW w:w="2988" w:type="dxa"/>
            <w:gridSpan w:val="2"/>
            <w:noWrap w:val="0"/>
            <w:vAlign w:val="center"/>
          </w:tcPr>
          <w:p w14:paraId="6DF4CC85">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全厂</w:t>
            </w:r>
          </w:p>
        </w:tc>
        <w:tc>
          <w:tcPr>
            <w:tcW w:w="3060" w:type="dxa"/>
            <w:gridSpan w:val="2"/>
            <w:noWrap w:val="0"/>
            <w:vAlign w:val="center"/>
          </w:tcPr>
          <w:p w14:paraId="3549EE5B">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收集、絮凝、生化</w:t>
            </w:r>
          </w:p>
        </w:tc>
        <w:tc>
          <w:tcPr>
            <w:tcW w:w="2696" w:type="dxa"/>
            <w:gridSpan w:val="2"/>
            <w:noWrap w:val="0"/>
            <w:vAlign w:val="center"/>
          </w:tcPr>
          <w:p w14:paraId="3326ED8D">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北门口一个</w:t>
            </w:r>
          </w:p>
        </w:tc>
      </w:tr>
    </w:tbl>
    <w:p w14:paraId="7A56AECE">
      <w:pPr>
        <w:rPr>
          <w:rFonts w:hint="eastAsia" w:ascii="微软雅黑" w:hAnsi="微软雅黑" w:eastAsia="微软雅黑" w:cs="微软雅黑"/>
          <w:i w:val="0"/>
          <w:caps w:val="0"/>
          <w:color w:val="222222"/>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BA1BF"/>
    <w:multiLevelType w:val="singleLevel"/>
    <w:tmpl w:val="ED1BA1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E525A"/>
    <w:rsid w:val="16B44799"/>
    <w:rsid w:val="1F9E525A"/>
    <w:rsid w:val="5A7E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1849</Words>
  <Characters>2212</Characters>
  <Lines>0</Lines>
  <Paragraphs>0</Paragraphs>
  <TotalTime>221</TotalTime>
  <ScaleCrop>false</ScaleCrop>
  <LinksUpToDate>false</LinksUpToDate>
  <CharactersWithSpaces>2219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2025-08-04T10:06:00Z</dcterms:created>
  <dc:creator>轻舟</dc:creator>
  <cp:lastModifiedBy>静待1421679097</cp:lastModifiedBy>
  <dcterms:modified xsi:type="dcterms:W3CDTF">2025-08-05T07:29:32Z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EF82C8F3663F452D9DF49450564560EC_11</vt:lpwstr>
  </property>
  <property fmtid="{D5CDD505-2E9C-101B-9397-08002B2CF9AE}" pid="4" name="KSOTemplateDocerSaveRecord">
    <vt:lpwstr>eyJoZGlkIjoiMGVjNmE1YzQ2ZDFmZmUyYTk0YjljNGNlZGMzYmZmNTEiLCJ1c2VySWQiOiIyODg5NjkzNyJ9</vt:lpwstr>
  </property>
</Properties>
</file>